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E35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421839" w:rsidP="0042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«Саратовская юношеская автошкола «Орленок»</w:t>
      </w:r>
    </w:p>
    <w:p w:rsidR="00421839" w:rsidRDefault="00421839" w:rsidP="0042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39" w:rsidRDefault="00421839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39" w:rsidRDefault="00421839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526">
        <w:rPr>
          <w:rFonts w:ascii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Педагогическим советом ГАУ </w:t>
      </w:r>
      <w:r w:rsidR="003839F4">
        <w:rPr>
          <w:rFonts w:ascii="Times New Roman" w:hAnsi="Times New Roman" w:cs="Times New Roman"/>
          <w:b/>
        </w:rPr>
        <w:t xml:space="preserve">ДПО                                      </w:t>
      </w:r>
      <w:r w:rsidRPr="002B2526">
        <w:rPr>
          <w:rFonts w:ascii="Times New Roman" w:hAnsi="Times New Roman" w:cs="Times New Roman"/>
          <w:b/>
        </w:rPr>
        <w:t xml:space="preserve">Директор </w:t>
      </w:r>
    </w:p>
    <w:p w:rsidR="002B2526" w:rsidRPr="002B2526" w:rsidRDefault="003839F4" w:rsidP="003839F4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СЮАШ «</w:t>
      </w:r>
      <w:r w:rsidRPr="002B2526">
        <w:rPr>
          <w:rFonts w:ascii="Times New Roman" w:hAnsi="Times New Roman" w:cs="Times New Roman"/>
          <w:b/>
        </w:rPr>
        <w:t xml:space="preserve">Орленок»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2B2526" w:rsidRPr="002B2526">
        <w:rPr>
          <w:rFonts w:ascii="Times New Roman" w:hAnsi="Times New Roman" w:cs="Times New Roman"/>
          <w:b/>
        </w:rPr>
        <w:t>Государственного автономного</w:t>
      </w:r>
    </w:p>
    <w:p w:rsidR="002B2526" w:rsidRPr="002B2526" w:rsidRDefault="002B2526" w:rsidP="002B2526">
      <w:pPr>
        <w:spacing w:after="0"/>
        <w:ind w:left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6931C1">
        <w:rPr>
          <w:rFonts w:ascii="Times New Roman" w:hAnsi="Times New Roman" w:cs="Times New Roman"/>
          <w:b/>
        </w:rPr>
        <w:t xml:space="preserve">       </w:t>
      </w:r>
      <w:r w:rsidRPr="002B2526">
        <w:rPr>
          <w:rFonts w:ascii="Times New Roman" w:hAnsi="Times New Roman" w:cs="Times New Roman"/>
          <w:b/>
        </w:rPr>
        <w:t>учреждения    дополнительного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Протокол №__</w:t>
      </w:r>
      <w:r w:rsidR="006C1056">
        <w:rPr>
          <w:rFonts w:ascii="Times New Roman" w:hAnsi="Times New Roman" w:cs="Times New Roman"/>
          <w:b/>
        </w:rPr>
        <w:t>2__ от «06» июля 2018</w:t>
      </w:r>
      <w:r w:rsidRPr="003A1981">
        <w:rPr>
          <w:rFonts w:ascii="Times New Roman" w:hAnsi="Times New Roman" w:cs="Times New Roman"/>
          <w:b/>
        </w:rPr>
        <w:t xml:space="preserve">г.                   </w:t>
      </w:r>
      <w:r w:rsidR="006931C1">
        <w:rPr>
          <w:rFonts w:ascii="Times New Roman" w:hAnsi="Times New Roman" w:cs="Times New Roman"/>
          <w:b/>
        </w:rPr>
        <w:t xml:space="preserve">          </w:t>
      </w:r>
      <w:r w:rsidRPr="003A1981">
        <w:rPr>
          <w:rFonts w:ascii="Times New Roman" w:hAnsi="Times New Roman" w:cs="Times New Roman"/>
          <w:b/>
        </w:rPr>
        <w:t>профессионального образования</w:t>
      </w:r>
    </w:p>
    <w:p w:rsidR="002B2526" w:rsidRPr="003A1981" w:rsidRDefault="002B2526" w:rsidP="002B2526">
      <w:pPr>
        <w:spacing w:after="0"/>
        <w:ind w:left="6045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«Саратовская юношеская                     автошкола «Орленок»</w:t>
      </w:r>
    </w:p>
    <w:p w:rsidR="00B60ECB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2B2526" w:rsidRPr="003A1981" w:rsidRDefault="00B60ECB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«СОГЛАСОВАНО»                                                                 </w:t>
      </w:r>
      <w:r w:rsidR="003F00FF">
        <w:rPr>
          <w:rFonts w:ascii="Times New Roman" w:hAnsi="Times New Roman" w:cs="Times New Roman"/>
          <w:b/>
        </w:rPr>
        <w:t xml:space="preserve">  </w:t>
      </w:r>
      <w:r w:rsidR="002B2526" w:rsidRPr="003A1981">
        <w:rPr>
          <w:rFonts w:ascii="Times New Roman" w:hAnsi="Times New Roman" w:cs="Times New Roman"/>
          <w:b/>
        </w:rPr>
        <w:t xml:space="preserve">_______________  Д.В. Жулидов </w:t>
      </w:r>
    </w:p>
    <w:p w:rsidR="00EA43E0" w:rsidRDefault="00FC3398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 директора </w:t>
      </w:r>
      <w:r w:rsidR="00AD18D3">
        <w:rPr>
          <w:rFonts w:ascii="Times New Roman" w:hAnsi="Times New Roman" w:cs="Times New Roman"/>
          <w:b/>
        </w:rPr>
        <w:t>по УР</w:t>
      </w:r>
    </w:p>
    <w:p w:rsidR="002B2526" w:rsidRPr="003A1981" w:rsidRDefault="00EA43E0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___________(</w:t>
      </w:r>
      <w:proofErr w:type="spellStart"/>
      <w:r>
        <w:rPr>
          <w:rFonts w:ascii="Times New Roman" w:hAnsi="Times New Roman" w:cs="Times New Roman"/>
          <w:b/>
        </w:rPr>
        <w:t>Митюрина</w:t>
      </w:r>
      <w:proofErr w:type="spellEnd"/>
      <w:r>
        <w:rPr>
          <w:rFonts w:ascii="Times New Roman" w:hAnsi="Times New Roman" w:cs="Times New Roman"/>
          <w:b/>
        </w:rPr>
        <w:t xml:space="preserve"> Т.В.)                                                 </w:t>
      </w:r>
      <w:r w:rsidR="006C1056">
        <w:rPr>
          <w:rFonts w:ascii="Times New Roman" w:hAnsi="Times New Roman" w:cs="Times New Roman"/>
          <w:b/>
        </w:rPr>
        <w:t xml:space="preserve"> </w:t>
      </w:r>
      <w:r w:rsidR="003A1981" w:rsidRPr="003A1981">
        <w:rPr>
          <w:rFonts w:ascii="Times New Roman" w:hAnsi="Times New Roman" w:cs="Times New Roman"/>
          <w:b/>
        </w:rPr>
        <w:t>«</w:t>
      </w:r>
      <w:r w:rsidR="0031107F">
        <w:rPr>
          <w:rFonts w:ascii="Times New Roman" w:hAnsi="Times New Roman" w:cs="Times New Roman"/>
          <w:b/>
        </w:rPr>
        <w:t>09</w:t>
      </w:r>
      <w:r w:rsidR="003A1981" w:rsidRPr="003A1981">
        <w:rPr>
          <w:rFonts w:ascii="Times New Roman" w:hAnsi="Times New Roman" w:cs="Times New Roman"/>
          <w:b/>
        </w:rPr>
        <w:t>_»    _____</w:t>
      </w:r>
      <w:r w:rsidR="0031107F">
        <w:rPr>
          <w:rFonts w:ascii="Times New Roman" w:hAnsi="Times New Roman" w:cs="Times New Roman"/>
          <w:b/>
        </w:rPr>
        <w:t>07</w:t>
      </w:r>
      <w:r w:rsidR="003A1981" w:rsidRPr="003A1981">
        <w:rPr>
          <w:rFonts w:ascii="Times New Roman" w:hAnsi="Times New Roman" w:cs="Times New Roman"/>
          <w:b/>
        </w:rPr>
        <w:t>______</w:t>
      </w:r>
      <w:r w:rsidR="00D10F07">
        <w:rPr>
          <w:rFonts w:ascii="Times New Roman" w:hAnsi="Times New Roman" w:cs="Times New Roman"/>
          <w:b/>
        </w:rPr>
        <w:t xml:space="preserve">            2018</w:t>
      </w:r>
      <w:r w:rsidR="002B2526" w:rsidRPr="003A1981">
        <w:rPr>
          <w:rFonts w:ascii="Times New Roman" w:hAnsi="Times New Roman" w:cs="Times New Roman"/>
          <w:b/>
        </w:rPr>
        <w:t>г.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>м.п.</w:t>
      </w:r>
    </w:p>
    <w:p w:rsidR="002B2526" w:rsidRPr="003A1981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Введено в действие:</w:t>
      </w:r>
    </w:p>
    <w:p w:rsidR="002B2526" w:rsidRPr="002B2526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3A19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97C4D">
        <w:rPr>
          <w:rFonts w:ascii="Times New Roman" w:hAnsi="Times New Roman" w:cs="Times New Roman"/>
        </w:rPr>
        <w:t xml:space="preserve">       </w:t>
      </w:r>
      <w:r w:rsidR="0031107F" w:rsidRPr="0031107F">
        <w:rPr>
          <w:rFonts w:ascii="Times New Roman" w:hAnsi="Times New Roman" w:cs="Times New Roman"/>
        </w:rPr>
        <w:t>Приказ № 102</w:t>
      </w:r>
      <w:r w:rsidR="00897C4D" w:rsidRPr="0031107F">
        <w:rPr>
          <w:rFonts w:ascii="Times New Roman" w:hAnsi="Times New Roman" w:cs="Times New Roman"/>
        </w:rPr>
        <w:t xml:space="preserve"> от</w:t>
      </w:r>
      <w:r w:rsidR="00897C4D">
        <w:rPr>
          <w:rFonts w:ascii="Times New Roman" w:hAnsi="Times New Roman" w:cs="Times New Roman"/>
        </w:rPr>
        <w:t xml:space="preserve"> 09.07.2018г</w:t>
      </w:r>
      <w:r w:rsidRPr="003A1981">
        <w:rPr>
          <w:rFonts w:ascii="Times New Roman" w:hAnsi="Times New Roman" w:cs="Times New Roman"/>
        </w:rPr>
        <w:t xml:space="preserve"> </w:t>
      </w:r>
      <w:proofErr w:type="gramStart"/>
      <w:r w:rsidRPr="003A1981">
        <w:rPr>
          <w:rFonts w:ascii="Times New Roman" w:hAnsi="Times New Roman" w:cs="Times New Roman"/>
        </w:rPr>
        <w:t>г</w:t>
      </w:r>
      <w:proofErr w:type="gramEnd"/>
    </w:p>
    <w:p w:rsidR="009D49AE" w:rsidRPr="001E5451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D10F07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3707A" w:rsidRDefault="0073707A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8D3" w:rsidRDefault="00E35D2E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Специализированному курсу подготовки по перевозке веществ и изделий класса 1</w:t>
      </w:r>
    </w:p>
    <w:p w:rsidR="009D49AE" w:rsidRPr="0031107F" w:rsidRDefault="0073707A" w:rsidP="003110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8D3">
        <w:rPr>
          <w:rFonts w:ascii="Times New Roman" w:hAnsi="Times New Roman" w:cs="Times New Roman"/>
          <w:sz w:val="32"/>
          <w:szCs w:val="32"/>
        </w:rPr>
        <w:t>программы</w:t>
      </w:r>
    </w:p>
    <w:p w:rsidR="009D49AE" w:rsidRPr="0073707A" w:rsidRDefault="0073707A" w:rsidP="00976B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 xml:space="preserve"> Повышение</w:t>
      </w:r>
      <w:r w:rsidR="009D49AE" w:rsidRPr="0073707A">
        <w:rPr>
          <w:rFonts w:ascii="Times New Roman" w:hAnsi="Times New Roman" w:cs="Times New Roman"/>
          <w:sz w:val="40"/>
          <w:szCs w:val="40"/>
        </w:rPr>
        <w:t xml:space="preserve"> квалификации водителей, </w:t>
      </w:r>
    </w:p>
    <w:p w:rsidR="009D49AE" w:rsidRPr="0073707A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>осуществляющих перевозки опасных грузов</w:t>
      </w:r>
    </w:p>
    <w:p w:rsidR="00464C76" w:rsidRPr="0073707A" w:rsidRDefault="00E35D2E" w:rsidP="0097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обучение- 12</w:t>
      </w:r>
      <w:r w:rsidR="0073707A" w:rsidRPr="0073707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76BEF" w:rsidRPr="009D49AE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63168B" w:rsidP="0097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Программу составил</w:t>
      </w:r>
    </w:p>
    <w:p w:rsidR="00FE3FB9" w:rsidRDefault="00FE3FB9" w:rsidP="0097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преподаватель</w:t>
      </w:r>
    </w:p>
    <w:p w:rsidR="00FE3FB9" w:rsidRDefault="00FE3FB9" w:rsidP="0097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E3FB9" w:rsidRPr="0063168B" w:rsidRDefault="00FE3FB9" w:rsidP="0097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68B" w:rsidRPr="0063168B" w:rsidRDefault="0063168B" w:rsidP="0063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68B" w:rsidRDefault="0063168B" w:rsidP="0063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63168B" w:rsidP="00FE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E35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Pr="00E65CD4" w:rsidRDefault="00E65CD4" w:rsidP="00E65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 </w:t>
      </w:r>
      <w:r w:rsidR="00897C4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2E" w:rsidRDefault="00E35D2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2E" w:rsidRDefault="00E35D2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2016, N 1 (ч. 1), ст. 8, 9, 24, 78, N 10, ст. 1320, N 23, ст. 3289, 3290, N 27 (ч. 1), ст. 4160, 4219, 4223, N 27 (ч. 2), ст. 4238, 4239, 4245, 4246, 4292),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России 17 июня 2015 г., регистрационный N 37678) и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FF6EC1">
        <w:rPr>
          <w:rFonts w:ascii="Times New Roman" w:hAnsi="Times New Roman" w:cs="Times New Roman"/>
          <w:sz w:val="24"/>
          <w:szCs w:val="24"/>
        </w:rPr>
        <w:t>Для получения обучающ</w:t>
      </w:r>
      <w:r w:rsidR="00C856C3" w:rsidRPr="00FF6EC1">
        <w:rPr>
          <w:rFonts w:ascii="Times New Roman" w:hAnsi="Times New Roman" w:cs="Times New Roman"/>
          <w:sz w:val="24"/>
          <w:szCs w:val="24"/>
        </w:rPr>
        <w:t>имися необходимых знаний  П</w:t>
      </w:r>
      <w:r w:rsidRPr="00FF6EC1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123605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 Продолжительность обучения, а также перечень разделов курса обучения (в соответствии с терминологией </w:t>
      </w:r>
      <w:hyperlink r:id="rId1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первичного обучения </w:t>
      </w:r>
      <w:bookmarkStart w:id="3" w:name="sub_4008"/>
      <w:bookmarkEnd w:id="2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 Программе 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lastRenderedPageBreak/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bookmarkEnd w:id="5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23605">
        <w:rPr>
          <w:rFonts w:ascii="Times New Roman" w:hAnsi="Times New Roman" w:cs="Times New Roman"/>
          <w:b/>
          <w:sz w:val="24"/>
          <w:szCs w:val="24"/>
        </w:rPr>
        <w:t>Специализированного курса подготовки водителей по перевозке взрывчатых веществ и изделий (1класса опасности)</w:t>
      </w:r>
      <w:r w:rsidR="0098533F" w:rsidRPr="00FF6EC1">
        <w:rPr>
          <w:rFonts w:ascii="Times New Roman" w:hAnsi="Times New Roman" w:cs="Times New Roman"/>
          <w:sz w:val="24"/>
          <w:szCs w:val="24"/>
        </w:rPr>
        <w:t xml:space="preserve"> объемом 12 часов,</w:t>
      </w:r>
      <w:r w:rsidRPr="00FF6EC1">
        <w:rPr>
          <w:rFonts w:ascii="Times New Roman" w:hAnsi="Times New Roman" w:cs="Times New Roman"/>
          <w:sz w:val="24"/>
          <w:szCs w:val="24"/>
        </w:rPr>
        <w:t xml:space="preserve"> включает в себя виды опасности, характерные для взрывчатых и пиротехнических веществ и изделий; специальные требования, предъявляемые к совместной погрузке веществ и изделий класса 1.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Право перевозки взрывчатых веществ и изделий (1 класс опасности) предоставляется водителю после прохождения помимо "Базового курса" ещё и "Специализированного курса" соответственно.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Указанное в тематическом плане количество часов на изучение   "Специализированных курсов»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учреждения, но при условии, что программы будут полностью выполнены, а водители 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6) назначение технического оборудования транспортного средства и управления им;</w:t>
      </w:r>
    </w:p>
    <w:p w:rsidR="009B24FF" w:rsidRPr="009B24FF" w:rsidRDefault="0053411A" w:rsidP="00D43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FF6EC1" w:rsidRDefault="00FF6EC1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D4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>Программа профессионального обучения по программе повышения квалификации водителей, осуществляющих перевозки опасных грузов (специализированный курс по перевозке веществ и изделий класса 1)</w:t>
      </w:r>
      <w:r w:rsidRPr="009B24FF">
        <w:rPr>
          <w:rFonts w:ascii="Times New Roman" w:hAnsi="Times New Roman" w:cs="Times New Roman"/>
        </w:rPr>
        <w:br/>
      </w:r>
      <w:bookmarkStart w:id="6" w:name="sub_7790"/>
    </w:p>
    <w:p w:rsidR="00D33FA8" w:rsidRDefault="00D33FA8" w:rsidP="00976BEF">
      <w:pPr>
        <w:pStyle w:val="1"/>
        <w:spacing w:before="0" w:after="0"/>
        <w:rPr>
          <w:rFonts w:ascii="Times New Roman" w:hAnsi="Times New Roman" w:cs="Times New Roman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>II. Учебно-тематический план первичного обучения</w:t>
      </w:r>
    </w:p>
    <w:bookmarkEnd w:id="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4559"/>
        <w:gridCol w:w="1270"/>
        <w:gridCol w:w="1680"/>
        <w:gridCol w:w="1589"/>
      </w:tblGrid>
      <w:tr w:rsidR="009B24FF" w:rsidRPr="009B24FF" w:rsidTr="00CF0866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  <w:r w:rsidRPr="009B24FF">
              <w:rPr>
                <w:rFonts w:ascii="Times New Roman" w:hAnsi="Times New Roman" w:cs="Times New Roman"/>
              </w:rPr>
              <w:t>/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веществ и изделий класса 1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B24FF" w:rsidRPr="009B24FF" w:rsidTr="00CF0866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B24FF" w:rsidRPr="009B24FF" w:rsidTr="00CF0866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7" w:name="sub_7804"/>
      <w:r w:rsidRPr="009B24F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7799"/>
      <w:r w:rsidRPr="009B24FF">
        <w:rPr>
          <w:rFonts w:ascii="Times New Roman" w:hAnsi="Times New Roman" w:cs="Times New Roman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bookmarkEnd w:id="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7792"/>
      <w:r w:rsidRPr="009B24FF">
        <w:rPr>
          <w:rFonts w:ascii="Times New Roman" w:hAnsi="Times New Roman" w:cs="Times New Roman"/>
          <w:sz w:val="24"/>
          <w:szCs w:val="24"/>
        </w:rPr>
        <w:t>4.1. Термины и определения. Характеристика взрывчатых и пиротехнических веществ и изделий и их физико-химические свойства.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7793"/>
      <w:bookmarkEnd w:id="9"/>
      <w:r w:rsidRPr="009B24FF">
        <w:rPr>
          <w:rFonts w:ascii="Times New Roman" w:hAnsi="Times New Roman" w:cs="Times New Roman"/>
          <w:sz w:val="24"/>
          <w:szCs w:val="24"/>
        </w:rPr>
        <w:lastRenderedPageBreak/>
        <w:t>4.2. Деление веществ и изделий класса 1 на подклассы. Классификационные коды. Группы совместимости веществ и изделий.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7794"/>
      <w:bookmarkEnd w:id="10"/>
      <w:r w:rsidRPr="009B24FF">
        <w:rPr>
          <w:rFonts w:ascii="Times New Roman" w:hAnsi="Times New Roman" w:cs="Times New Roman"/>
          <w:sz w:val="24"/>
          <w:szCs w:val="24"/>
        </w:rPr>
        <w:t>4.3. 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7795"/>
      <w:bookmarkEnd w:id="11"/>
      <w:r w:rsidRPr="009B24FF">
        <w:rPr>
          <w:rFonts w:ascii="Times New Roman" w:hAnsi="Times New Roman" w:cs="Times New Roman"/>
          <w:sz w:val="24"/>
          <w:szCs w:val="24"/>
        </w:rPr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7796"/>
      <w:bookmarkEnd w:id="12"/>
      <w:r w:rsidRPr="009B24FF">
        <w:rPr>
          <w:rFonts w:ascii="Times New Roman" w:hAnsi="Times New Roman" w:cs="Times New Roman"/>
          <w:sz w:val="24"/>
          <w:szCs w:val="24"/>
        </w:rPr>
        <w:t>4.5. Знаки опасности, указывающие на опасные свойства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7797"/>
      <w:bookmarkEnd w:id="13"/>
      <w:r w:rsidRPr="009B24FF">
        <w:rPr>
          <w:rFonts w:ascii="Times New Roman" w:hAnsi="Times New Roman" w:cs="Times New Roman"/>
          <w:sz w:val="24"/>
          <w:szCs w:val="24"/>
        </w:rPr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7798"/>
      <w:bookmarkEnd w:id="14"/>
      <w:r w:rsidRPr="009B24FF">
        <w:rPr>
          <w:rFonts w:ascii="Times New Roman" w:hAnsi="Times New Roman" w:cs="Times New Roman"/>
          <w:sz w:val="24"/>
          <w:szCs w:val="24"/>
        </w:rPr>
        <w:t>4.7. Вещества и изделия, не допускаемые к перевозке. Перечень сводных позиций. Глоссарий наименований.</w:t>
      </w:r>
    </w:p>
    <w:bookmarkEnd w:id="1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6" w:name="sub_7801"/>
      <w:r w:rsidRPr="009B24FF">
        <w:rPr>
          <w:rFonts w:ascii="Times New Roman" w:hAnsi="Times New Roman" w:cs="Times New Roman"/>
        </w:rPr>
        <w:t>Требования к таре и упаковке. Маркировка и знаки опасности для опасных грузов класса 1</w:t>
      </w:r>
    </w:p>
    <w:bookmarkEnd w:id="1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7800"/>
      <w:r w:rsidRPr="009B24FF">
        <w:rPr>
          <w:rFonts w:ascii="Times New Roman" w:hAnsi="Times New Roman" w:cs="Times New Roman"/>
          <w:sz w:val="24"/>
          <w:szCs w:val="24"/>
        </w:rPr>
        <w:t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bookmarkEnd w:id="1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8" w:name="sub_7803"/>
      <w:r w:rsidRPr="009B24FF">
        <w:rPr>
          <w:rFonts w:ascii="Times New Roman" w:hAnsi="Times New Roman" w:cs="Times New Roman"/>
        </w:rPr>
        <w:t>Транспортные средства и дополнительное оборудование при перевозках опасных грузов класса 1</w:t>
      </w:r>
    </w:p>
    <w:bookmarkEnd w:id="1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7802"/>
      <w:r w:rsidRPr="009B24FF">
        <w:rPr>
          <w:rFonts w:ascii="Times New Roman" w:hAnsi="Times New Roman" w:cs="Times New Roman"/>
          <w:sz w:val="24"/>
          <w:szCs w:val="24"/>
        </w:rPr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bookmarkEnd w:id="1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0" w:name="sub_7807"/>
      <w:r w:rsidRPr="009B24FF">
        <w:rPr>
          <w:rFonts w:ascii="Times New Roman" w:hAnsi="Times New Roman" w:cs="Times New Roman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bookmarkEnd w:id="2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7805"/>
      <w:r w:rsidRPr="009B24FF">
        <w:rPr>
          <w:rFonts w:ascii="Times New Roman" w:hAnsi="Times New Roman" w:cs="Times New Roman"/>
          <w:sz w:val="24"/>
          <w:szCs w:val="24"/>
        </w:rPr>
        <w:t>4.10. 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7806"/>
      <w:bookmarkEnd w:id="21"/>
      <w:r w:rsidRPr="009B24FF">
        <w:rPr>
          <w:rFonts w:ascii="Times New Roman" w:hAnsi="Times New Roman" w:cs="Times New Roman"/>
          <w:sz w:val="24"/>
          <w:szCs w:val="24"/>
        </w:rPr>
        <w:t>4.11. Особенности превентивных мер безопасности при перевозках веществ и изделий класса 1.</w:t>
      </w:r>
    </w:p>
    <w:bookmarkEnd w:id="2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3" w:name="sub_7810"/>
      <w:r w:rsidRPr="009B24FF">
        <w:rPr>
          <w:rFonts w:ascii="Times New Roman" w:hAnsi="Times New Roman" w:cs="Times New Roman"/>
        </w:rPr>
        <w:t>Организация перевозок опасных грузов класса 1. Ограничения и особые требования</w:t>
      </w:r>
    </w:p>
    <w:bookmarkEnd w:id="2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7808"/>
      <w:r w:rsidRPr="009B24FF">
        <w:rPr>
          <w:rFonts w:ascii="Times New Roman" w:hAnsi="Times New Roman" w:cs="Times New Roman"/>
          <w:sz w:val="24"/>
          <w:szCs w:val="24"/>
        </w:rPr>
        <w:t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7809"/>
      <w:bookmarkEnd w:id="24"/>
      <w:r w:rsidRPr="009B24FF">
        <w:rPr>
          <w:rFonts w:ascii="Times New Roman" w:hAnsi="Times New Roman" w:cs="Times New Roman"/>
          <w:sz w:val="24"/>
          <w:szCs w:val="24"/>
        </w:rPr>
        <w:t>4.13. Практическое занятие направлено на приобретение навыков оформления транспортной накладной при перевозке опасных грузов класса 1.</w:t>
      </w:r>
    </w:p>
    <w:bookmarkEnd w:id="2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6" w:name="sub_7814"/>
      <w:r w:rsidRPr="009B24FF">
        <w:rPr>
          <w:rFonts w:ascii="Times New Roman" w:hAnsi="Times New Roman" w:cs="Times New Roman"/>
        </w:rPr>
        <w:lastRenderedPageBreak/>
        <w:t>Меры по ликвидации последствий аварий при перевозках опасных грузов класса</w:t>
      </w:r>
    </w:p>
    <w:bookmarkEnd w:id="2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sub_7811"/>
      <w:r w:rsidRPr="009B24FF">
        <w:rPr>
          <w:rFonts w:ascii="Times New Roman" w:hAnsi="Times New Roman" w:cs="Times New Roman"/>
          <w:sz w:val="24"/>
          <w:szCs w:val="24"/>
        </w:rPr>
        <w:t>4.14. 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7812"/>
      <w:bookmarkEnd w:id="27"/>
      <w:r w:rsidRPr="009B24FF">
        <w:rPr>
          <w:rFonts w:ascii="Times New Roman" w:hAnsi="Times New Roman" w:cs="Times New Roman"/>
          <w:sz w:val="24"/>
          <w:szCs w:val="24"/>
        </w:rPr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7813"/>
      <w:bookmarkEnd w:id="28"/>
      <w:r w:rsidRPr="009B24FF">
        <w:rPr>
          <w:rFonts w:ascii="Times New Roman" w:hAnsi="Times New Roman" w:cs="Times New Roman"/>
          <w:sz w:val="24"/>
          <w:szCs w:val="24"/>
        </w:rPr>
        <w:t>4.16.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bookmarkEnd w:id="2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30" w:name="sub_7815"/>
      <w:r w:rsidRPr="009B24F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3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sub_7816"/>
      <w:r w:rsidRPr="009B24F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3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веществам и изделиям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движения транспортных средств в составе колонны при перевозке веществ и изделий класса 1 и требования к местам стоянки таких транспортных средств;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перевозящего вещества и изделия класса 1, через тоннели;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веществ и изделий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7817"/>
      <w:r w:rsidRPr="009B24F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3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веществами и изделиями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33" w:name="sub_7818"/>
      <w:r w:rsidRPr="009B24FF">
        <w:rPr>
          <w:rFonts w:ascii="Times New Roman" w:hAnsi="Times New Roman" w:cs="Times New Roman"/>
        </w:rPr>
        <w:t>VI. Условия реализации Программы</w:t>
      </w:r>
    </w:p>
    <w:bookmarkEnd w:id="3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sub_7819"/>
      <w:r w:rsidRPr="009B24F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sub_7820"/>
      <w:bookmarkEnd w:id="34"/>
      <w:r w:rsidRPr="009B24F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3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17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18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7821"/>
      <w:r w:rsidRPr="009B24F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3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sub_7822"/>
      <w:r w:rsidRPr="009B24F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Программы:</w:t>
      </w:r>
    </w:p>
    <w:bookmarkEnd w:id="3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4"/>
        <w:gridCol w:w="2662"/>
      </w:tblGrid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B24F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B24F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Приложение А и Приложение В к </w:t>
            </w:r>
            <w:hyperlink r:id="rId19" w:history="1">
              <w:r w:rsidRPr="009B24F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sub_7823"/>
      <w:r w:rsidRPr="009B24F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sub_7824"/>
      <w:bookmarkEnd w:id="38"/>
      <w:r w:rsidRPr="009B24FF">
        <w:rPr>
          <w:rFonts w:ascii="Times New Roman" w:hAnsi="Times New Roman" w:cs="Times New Roman"/>
          <w:sz w:val="24"/>
          <w:szCs w:val="24"/>
        </w:rPr>
        <w:lastRenderedPageBreak/>
        <w:t>6.6.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</w:t>
      </w:r>
    </w:p>
    <w:bookmarkEnd w:id="3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на бумажных и (или) электронных носителях.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40" w:name="sub_7829"/>
      <w:r w:rsidRPr="009B24F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4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sub_7825"/>
      <w:r w:rsidRPr="009B24FF">
        <w:rPr>
          <w:rFonts w:ascii="Times New Roman" w:hAnsi="Times New Roman" w:cs="Times New Roman"/>
          <w:sz w:val="24"/>
          <w:szCs w:val="24"/>
        </w:rPr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sub_7826"/>
      <w:bookmarkEnd w:id="41"/>
      <w:r w:rsidRPr="009B24F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bookmarkEnd w:id="4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для взрывчатых и пиротехнических веществ и изделий;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совместной погрузке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 к погрузочно-разгрузочным работам и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превентивные меры безопасности и меры по ликвидации последствий аварий при перевозках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sub_7827"/>
      <w:r w:rsidRPr="009B24F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sub_7828"/>
      <w:bookmarkEnd w:id="43"/>
      <w:r w:rsidRPr="009B24F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4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974" w:rsidRPr="006E09DC" w:rsidRDefault="004B3974" w:rsidP="004B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D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E09DC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4B3974" w:rsidRPr="006E09DC" w:rsidRDefault="004B3974" w:rsidP="004B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74" w:rsidRPr="006E09DC" w:rsidRDefault="004B3974" w:rsidP="004B397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ДОПОГ (2 тома) действует с 01.01.2017 г. Европейская экономическая комиссия. ООН. Нью-Йорк и Женева. 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Подготовка водителей по перевозке опасных грузов. Базовый курс. Москва. ФГУ «ОНМЦ». 2009 год. (3 тома).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2009 год.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автомобильным транспортом. (издание второе с изменениями и дополнениями). Москва 2010 г. Министерство транспорта РФ.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lastRenderedPageBreak/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, Москва 2010 г.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 w:rsidRPr="006E09DC">
        <w:rPr>
          <w:rFonts w:ascii="Times New Roman" w:hAnsi="Times New Roman"/>
          <w:sz w:val="24"/>
          <w:szCs w:val="24"/>
        </w:rPr>
        <w:t>Гостехнадзор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Наставление водителю, осуществляющему перевозку опасных грузов.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2008 г.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Р 50913 – 96.</w:t>
      </w:r>
    </w:p>
    <w:p w:rsidR="004B3974" w:rsidRPr="006E09DC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Методическое пособие образовательным учреждениям по перевозке опасных грузов.</w:t>
      </w:r>
    </w:p>
    <w:p w:rsidR="004B3974" w:rsidRDefault="004B3974" w:rsidP="004B39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4B3974" w:rsidRPr="006E09DC" w:rsidRDefault="004B3974" w:rsidP="004B397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B3974" w:rsidRPr="006E09DC" w:rsidRDefault="004B3974" w:rsidP="004B3974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09DC">
        <w:rPr>
          <w:rFonts w:ascii="Times New Roman" w:hAnsi="Times New Roman"/>
          <w:b/>
          <w:sz w:val="24"/>
          <w:szCs w:val="24"/>
        </w:rPr>
        <w:t>Для проведения практических занятий применяются:</w:t>
      </w:r>
    </w:p>
    <w:p w:rsidR="004B3974" w:rsidRPr="006E09DC" w:rsidRDefault="004B3974" w:rsidP="004B3974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1. </w:t>
      </w:r>
      <w:r w:rsidRPr="006E09DC">
        <w:rPr>
          <w:rFonts w:ascii="Times New Roman" w:hAnsi="Times New Roman"/>
          <w:sz w:val="24"/>
          <w:szCs w:val="24"/>
          <w:lang w:val="en-US"/>
        </w:rPr>
        <w:t>DVD</w:t>
      </w:r>
      <w:r w:rsidRPr="006E09DC">
        <w:rPr>
          <w:rFonts w:ascii="Times New Roman" w:hAnsi="Times New Roman"/>
          <w:sz w:val="24"/>
          <w:szCs w:val="24"/>
        </w:rPr>
        <w:t xml:space="preserve"> №3 – 1. Комбинированные перевозки ОГ</w:t>
      </w:r>
    </w:p>
    <w:p w:rsidR="004B3974" w:rsidRPr="006E09DC" w:rsidRDefault="004B3974" w:rsidP="004B397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4B3974" w:rsidRPr="006E09DC" w:rsidRDefault="004B3974" w:rsidP="004B397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4B3974" w:rsidRDefault="004B3974" w:rsidP="004B397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4B3974" w:rsidRPr="006E09DC" w:rsidRDefault="004B3974" w:rsidP="004B397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B3974" w:rsidRPr="006E09DC" w:rsidRDefault="004B3974" w:rsidP="004B39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 w:rsidRPr="006E09D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4B3974" w:rsidRPr="006E09DC" w:rsidRDefault="004B3974" w:rsidP="004B39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4B3974" w:rsidRPr="006E09DC" w:rsidRDefault="004B3974" w:rsidP="004B39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4FF" w:rsidRPr="009B24FF" w:rsidRDefault="004B3974" w:rsidP="004B3974">
      <w:pPr>
        <w:pStyle w:val="a5"/>
        <w:rPr>
          <w:rFonts w:ascii="Times New Roman" w:hAnsi="Times New Roman" w:cs="Times New Roman"/>
        </w:rPr>
      </w:pPr>
      <w:r w:rsidRPr="006E09DC">
        <w:rPr>
          <w:rFonts w:ascii="Times New Roman" w:eastAsia="Times New Roman" w:hAnsi="Times New Roman" w:cs="Times New Roman"/>
        </w:rPr>
        <w:t xml:space="preserve">3. </w:t>
      </w:r>
      <w:r w:rsidRPr="006E09DC">
        <w:rPr>
          <w:rFonts w:ascii="Times New Roman" w:eastAsia="Times New Roman" w:hAnsi="Times New Roman" w:cs="Times New Roman"/>
          <w:lang w:val="en-US"/>
        </w:rPr>
        <w:t>DVD</w:t>
      </w:r>
      <w:r w:rsidRPr="006E09DC">
        <w:rPr>
          <w:rFonts w:ascii="Times New Roman" w:eastAsia="Times New Roman" w:hAnsi="Times New Roman" w:cs="Times New Roman"/>
        </w:rPr>
        <w:t xml:space="preserve"> №300 – Слайды по опасным грузам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B8A" w:rsidRDefault="00847B8A" w:rsidP="0084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847B8A" w:rsidRDefault="00847B8A" w:rsidP="0084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8A" w:rsidRDefault="00847B8A" w:rsidP="00847B8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ДОПОГ (2 тома) действует с 01.01.2017 г. Европейская экономическая комиссия. ООН. Нью-Йорк и Женева. 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водителей по перевозке опасных грузов. Базовый курс. Москва. ФГУ «ОНМЦ». 2009 год. (3 тома).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2009 год.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опасных грузов автомобильным транспортом. (издание второе с изменениями и дополнениями). Москва 2010 г. Министерство транспорта РФ.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, Москва 2010 г.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>
        <w:rPr>
          <w:rFonts w:ascii="Times New Roman" w:hAnsi="Times New Roman"/>
          <w:sz w:val="24"/>
          <w:szCs w:val="24"/>
        </w:rPr>
        <w:t>Гостехнадзор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Наставление водителю, осуществляющему перевозку опасных грузов.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2008 г.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Р 50913 – 96.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Методическое пособие образовательным учреждениям по перевозке опасных грузов.</w:t>
      </w:r>
    </w:p>
    <w:p w:rsidR="00847B8A" w:rsidRDefault="00847B8A" w:rsidP="00847B8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847B8A" w:rsidRDefault="00847B8A" w:rsidP="00847B8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47B8A" w:rsidRDefault="00847B8A" w:rsidP="00847B8A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практических занятий применяются:</w:t>
      </w:r>
    </w:p>
    <w:p w:rsidR="00847B8A" w:rsidRDefault="00847B8A" w:rsidP="00847B8A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№3 – 1. Комбинированные перевозки ОГ</w:t>
      </w:r>
    </w:p>
    <w:p w:rsidR="00847B8A" w:rsidRDefault="00847B8A" w:rsidP="00847B8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847B8A" w:rsidRDefault="00847B8A" w:rsidP="00847B8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847B8A" w:rsidRDefault="00847B8A" w:rsidP="00847B8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847B8A" w:rsidRDefault="00847B8A" w:rsidP="00847B8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47B8A" w:rsidRDefault="00847B8A" w:rsidP="00847B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847B8A" w:rsidRDefault="00847B8A" w:rsidP="00847B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847B8A" w:rsidRDefault="00847B8A" w:rsidP="00847B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B8A" w:rsidRDefault="00847B8A" w:rsidP="00847B8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№300 – Слайды по опасным грузам</w:t>
      </w:r>
    </w:p>
    <w:p w:rsidR="009B24FF" w:rsidRPr="00976BE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a5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>______________________________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5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20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4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Default="00976BEF" w:rsidP="00976BEF">
      <w:pPr>
        <w:spacing w:after="0"/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9B9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2ED"/>
    <w:multiLevelType w:val="hybridMultilevel"/>
    <w:tmpl w:val="CEF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35AA5"/>
    <w:rsid w:val="00052728"/>
    <w:rsid w:val="000C00BB"/>
    <w:rsid w:val="00123605"/>
    <w:rsid w:val="001303F5"/>
    <w:rsid w:val="00162409"/>
    <w:rsid w:val="0019289A"/>
    <w:rsid w:val="001C5234"/>
    <w:rsid w:val="001E5451"/>
    <w:rsid w:val="001F4EE2"/>
    <w:rsid w:val="002B2526"/>
    <w:rsid w:val="0031107F"/>
    <w:rsid w:val="0034187F"/>
    <w:rsid w:val="003445BF"/>
    <w:rsid w:val="003839F4"/>
    <w:rsid w:val="003A1981"/>
    <w:rsid w:val="003D3990"/>
    <w:rsid w:val="003F00FF"/>
    <w:rsid w:val="003F62D3"/>
    <w:rsid w:val="00421839"/>
    <w:rsid w:val="00464C76"/>
    <w:rsid w:val="004B3974"/>
    <w:rsid w:val="0053411A"/>
    <w:rsid w:val="005E7987"/>
    <w:rsid w:val="0063168B"/>
    <w:rsid w:val="006744B8"/>
    <w:rsid w:val="0069239B"/>
    <w:rsid w:val="006931C1"/>
    <w:rsid w:val="006C1056"/>
    <w:rsid w:val="00716208"/>
    <w:rsid w:val="0073707A"/>
    <w:rsid w:val="007B7605"/>
    <w:rsid w:val="007C27A9"/>
    <w:rsid w:val="00823FB4"/>
    <w:rsid w:val="008265BC"/>
    <w:rsid w:val="00847B8A"/>
    <w:rsid w:val="00897C4D"/>
    <w:rsid w:val="008D68E7"/>
    <w:rsid w:val="00912A38"/>
    <w:rsid w:val="00925B2D"/>
    <w:rsid w:val="00962741"/>
    <w:rsid w:val="00976BEF"/>
    <w:rsid w:val="009826E1"/>
    <w:rsid w:val="0098533F"/>
    <w:rsid w:val="009B24FF"/>
    <w:rsid w:val="009D49AE"/>
    <w:rsid w:val="00A62F9E"/>
    <w:rsid w:val="00A82D44"/>
    <w:rsid w:val="00AD18D3"/>
    <w:rsid w:val="00B60D34"/>
    <w:rsid w:val="00B60ECB"/>
    <w:rsid w:val="00B87ACD"/>
    <w:rsid w:val="00BC020A"/>
    <w:rsid w:val="00C70761"/>
    <w:rsid w:val="00C72E7F"/>
    <w:rsid w:val="00C856C3"/>
    <w:rsid w:val="00CF0866"/>
    <w:rsid w:val="00CF6E2A"/>
    <w:rsid w:val="00D10F07"/>
    <w:rsid w:val="00D33FA8"/>
    <w:rsid w:val="00D37DA5"/>
    <w:rsid w:val="00D434CD"/>
    <w:rsid w:val="00D84E8A"/>
    <w:rsid w:val="00DB6344"/>
    <w:rsid w:val="00DF47BE"/>
    <w:rsid w:val="00E35D2E"/>
    <w:rsid w:val="00E65CD4"/>
    <w:rsid w:val="00EA43E0"/>
    <w:rsid w:val="00F22E70"/>
    <w:rsid w:val="00F759B9"/>
    <w:rsid w:val="00FC3398"/>
    <w:rsid w:val="00FE3FB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B39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7116.0" TargetMode="External"/><Relationship Id="rId13" Type="http://schemas.openxmlformats.org/officeDocument/2006/relationships/hyperlink" Target="garantF1://70993370.0" TargetMode="External"/><Relationship Id="rId18" Type="http://schemas.openxmlformats.org/officeDocument/2006/relationships/hyperlink" Target="garantF1://70603170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849796.0" TargetMode="External"/><Relationship Id="rId17" Type="http://schemas.openxmlformats.org/officeDocument/2006/relationships/hyperlink" Target="garantF1://7012712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162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625.0" TargetMode="External"/><Relationship Id="rId11" Type="http://schemas.openxmlformats.org/officeDocument/2006/relationships/hyperlink" Target="garantF1://7035779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0625.0" TargetMode="External"/><Relationship Id="rId10" Type="http://schemas.openxmlformats.org/officeDocument/2006/relationships/hyperlink" Target="garantF1://70282976.0" TargetMode="External"/><Relationship Id="rId19" Type="http://schemas.openxmlformats.org/officeDocument/2006/relationships/hyperlink" Target="garantF1://24406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03170.0" TargetMode="External"/><Relationship Id="rId14" Type="http://schemas.openxmlformats.org/officeDocument/2006/relationships/hyperlink" Target="garantF1://7114861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cp:lastPrinted>2017-03-29T06:25:00Z</cp:lastPrinted>
  <dcterms:created xsi:type="dcterms:W3CDTF">2017-03-24T11:28:00Z</dcterms:created>
  <dcterms:modified xsi:type="dcterms:W3CDTF">2018-07-11T11:33:00Z</dcterms:modified>
</cp:coreProperties>
</file>