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421839" w:rsidP="0042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421839" w:rsidRDefault="00421839" w:rsidP="0042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39" w:rsidRDefault="00421839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 w:rsidR="003839F4"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2B2526" w:rsidRPr="002B2526" w:rsidRDefault="003839F4" w:rsidP="003839F4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2B2526"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2B2526" w:rsidRPr="002B2526" w:rsidRDefault="002B2526" w:rsidP="002B2526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6931C1"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 w:rsidR="006C1056"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 w:rsidR="006931C1">
        <w:rPr>
          <w:rFonts w:ascii="Times New Roman" w:hAnsi="Times New Roman" w:cs="Times New Roman"/>
          <w:b/>
        </w:rPr>
        <w:t xml:space="preserve">          </w:t>
      </w:r>
      <w:r w:rsidR="00443E5B">
        <w:rPr>
          <w:rFonts w:ascii="Times New Roman" w:hAnsi="Times New Roman" w:cs="Times New Roman"/>
          <w:b/>
        </w:rPr>
        <w:t xml:space="preserve">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2B2526" w:rsidRPr="003A1981" w:rsidRDefault="002B2526" w:rsidP="002B2526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B60ECB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2B2526" w:rsidRPr="003A1981" w:rsidRDefault="00B60ECB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</w:t>
      </w:r>
      <w:r w:rsidR="003F00FF">
        <w:rPr>
          <w:rFonts w:ascii="Times New Roman" w:hAnsi="Times New Roman" w:cs="Times New Roman"/>
          <w:b/>
        </w:rPr>
        <w:t xml:space="preserve">  </w:t>
      </w:r>
      <w:r w:rsidR="002B2526"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EA43E0" w:rsidRDefault="00FC3398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 директора </w:t>
      </w:r>
      <w:r w:rsidR="00AD18D3">
        <w:rPr>
          <w:rFonts w:ascii="Times New Roman" w:hAnsi="Times New Roman" w:cs="Times New Roman"/>
          <w:b/>
        </w:rPr>
        <w:t>по УР</w:t>
      </w:r>
    </w:p>
    <w:p w:rsidR="002B2526" w:rsidRPr="003A1981" w:rsidRDefault="00EA43E0" w:rsidP="002B25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</w:t>
      </w:r>
      <w:r w:rsidR="006C1056">
        <w:rPr>
          <w:rFonts w:ascii="Times New Roman" w:hAnsi="Times New Roman" w:cs="Times New Roman"/>
          <w:b/>
        </w:rPr>
        <w:t xml:space="preserve"> </w:t>
      </w:r>
      <w:r w:rsidR="003A1981" w:rsidRPr="003A1981">
        <w:rPr>
          <w:rFonts w:ascii="Times New Roman" w:hAnsi="Times New Roman" w:cs="Times New Roman"/>
          <w:b/>
        </w:rPr>
        <w:t>«</w:t>
      </w:r>
      <w:r w:rsidR="00930DB7">
        <w:rPr>
          <w:rFonts w:ascii="Times New Roman" w:hAnsi="Times New Roman" w:cs="Times New Roman"/>
          <w:b/>
        </w:rPr>
        <w:t>09</w:t>
      </w:r>
      <w:r w:rsidR="003A1981" w:rsidRPr="003A1981">
        <w:rPr>
          <w:rFonts w:ascii="Times New Roman" w:hAnsi="Times New Roman" w:cs="Times New Roman"/>
          <w:b/>
        </w:rPr>
        <w:t>_»    _____</w:t>
      </w:r>
      <w:r w:rsidR="00930DB7">
        <w:rPr>
          <w:rFonts w:ascii="Times New Roman" w:hAnsi="Times New Roman" w:cs="Times New Roman"/>
          <w:b/>
        </w:rPr>
        <w:t>07</w:t>
      </w:r>
      <w:r w:rsidR="003A1981" w:rsidRPr="003A1981">
        <w:rPr>
          <w:rFonts w:ascii="Times New Roman" w:hAnsi="Times New Roman" w:cs="Times New Roman"/>
          <w:b/>
        </w:rPr>
        <w:t>______</w:t>
      </w:r>
      <w:r w:rsidR="00D10F07">
        <w:rPr>
          <w:rFonts w:ascii="Times New Roman" w:hAnsi="Times New Roman" w:cs="Times New Roman"/>
          <w:b/>
        </w:rPr>
        <w:t xml:space="preserve">            2018</w:t>
      </w:r>
      <w:r w:rsidR="002B2526" w:rsidRPr="003A1981">
        <w:rPr>
          <w:rFonts w:ascii="Times New Roman" w:hAnsi="Times New Roman" w:cs="Times New Roman"/>
          <w:b/>
        </w:rPr>
        <w:t>г.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2B2526" w:rsidRPr="003A1981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Введено в действие:</w:t>
      </w:r>
    </w:p>
    <w:p w:rsidR="002B2526" w:rsidRPr="002B2526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30DB7">
        <w:rPr>
          <w:rFonts w:ascii="Times New Roman" w:hAnsi="Times New Roman" w:cs="Times New Roman"/>
        </w:rPr>
        <w:t xml:space="preserve"> </w:t>
      </w:r>
      <w:r w:rsidR="001B2278" w:rsidRPr="001B2278">
        <w:rPr>
          <w:rFonts w:ascii="Times New Roman" w:hAnsi="Times New Roman" w:cs="Times New Roman"/>
        </w:rPr>
        <w:t>Приказ № 102</w:t>
      </w:r>
      <w:r w:rsidR="00897C4D">
        <w:rPr>
          <w:rFonts w:ascii="Times New Roman" w:hAnsi="Times New Roman" w:cs="Times New Roman"/>
        </w:rPr>
        <w:t xml:space="preserve"> от 09.07.2018г</w:t>
      </w:r>
      <w:r w:rsidRPr="003A1981">
        <w:rPr>
          <w:rFonts w:ascii="Times New Roman" w:hAnsi="Times New Roman" w:cs="Times New Roman"/>
        </w:rPr>
        <w:t xml:space="preserve"> </w:t>
      </w:r>
      <w:proofErr w:type="gramStart"/>
      <w:r w:rsidRPr="003A1981">
        <w:rPr>
          <w:rFonts w:ascii="Times New Roman" w:hAnsi="Times New Roman" w:cs="Times New Roman"/>
        </w:rPr>
        <w:t>г</w:t>
      </w:r>
      <w:proofErr w:type="gramEnd"/>
    </w:p>
    <w:p w:rsidR="009D49AE" w:rsidRPr="001E5451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D10F07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3707A" w:rsidRDefault="0073707A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8D3" w:rsidRDefault="00AD18D3" w:rsidP="00D10F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Б</w:t>
      </w:r>
      <w:r w:rsidR="003F62D3">
        <w:rPr>
          <w:rFonts w:ascii="Times New Roman" w:hAnsi="Times New Roman" w:cs="Times New Roman"/>
          <w:b/>
          <w:sz w:val="32"/>
          <w:szCs w:val="32"/>
        </w:rPr>
        <w:t>азовому курсу</w:t>
      </w:r>
      <w:r w:rsidR="007370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49AE" w:rsidRPr="00CF37C3" w:rsidRDefault="0073707A" w:rsidP="00CF37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9D49AE" w:rsidRPr="0073707A" w:rsidRDefault="0073707A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</w:t>
      </w:r>
      <w:r w:rsidR="009D49AE" w:rsidRPr="0073707A">
        <w:rPr>
          <w:rFonts w:ascii="Times New Roman" w:hAnsi="Times New Roman" w:cs="Times New Roman"/>
          <w:sz w:val="40"/>
          <w:szCs w:val="40"/>
        </w:rPr>
        <w:t xml:space="preserve"> квалификации водителей, </w:t>
      </w:r>
    </w:p>
    <w:p w:rsidR="009D49AE" w:rsidRPr="0073707A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464C76" w:rsidRPr="0073707A" w:rsidRDefault="0073707A" w:rsidP="00976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7A">
        <w:rPr>
          <w:rFonts w:ascii="Times New Roman" w:hAnsi="Times New Roman" w:cs="Times New Roman"/>
          <w:sz w:val="28"/>
          <w:szCs w:val="28"/>
        </w:rPr>
        <w:t>первичное обучение- 28 часов</w:t>
      </w:r>
    </w:p>
    <w:p w:rsidR="00976BEF" w:rsidRPr="009D49AE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3168B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1A32E8" w:rsidRDefault="001A32E8" w:rsidP="001A3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1A3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Pr="001E5451" w:rsidRDefault="001A32E8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 </w:t>
      </w:r>
      <w:r w:rsidR="00897C4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AE7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</w:t>
      </w:r>
      <w:r w:rsidR="00AE751E">
        <w:rPr>
          <w:rFonts w:ascii="Times New Roman" w:hAnsi="Times New Roman" w:cs="Times New Roman"/>
          <w:sz w:val="24"/>
          <w:szCs w:val="24"/>
        </w:rPr>
        <w:t>ы (далее - первичное обучение).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856C3" w:rsidRPr="00FF6EC1">
        <w:rPr>
          <w:rFonts w:ascii="Times New Roman" w:hAnsi="Times New Roman" w:cs="Times New Roman"/>
          <w:sz w:val="24"/>
          <w:szCs w:val="24"/>
        </w:rPr>
        <w:t xml:space="preserve">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AE751E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первичного обучения</w:t>
      </w:r>
      <w:bookmarkStart w:id="3" w:name="sub_4008"/>
      <w:bookmarkEnd w:id="2"/>
      <w:r w:rsidR="00AE7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bookmarkEnd w:id="5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Основополагающие знания водитель получает при прохождении "Базового кур</w:t>
      </w:r>
      <w:r w:rsidR="007B7605" w:rsidRPr="00FF6EC1">
        <w:rPr>
          <w:rFonts w:ascii="Times New Roman" w:hAnsi="Times New Roman" w:cs="Times New Roman"/>
          <w:sz w:val="24"/>
          <w:szCs w:val="24"/>
        </w:rPr>
        <w:t>са" в объеме 28</w:t>
      </w:r>
      <w:r w:rsidRPr="00FF6EC1">
        <w:rPr>
          <w:rFonts w:ascii="Times New Roman" w:hAnsi="Times New Roman" w:cs="Times New Roman"/>
          <w:sz w:val="24"/>
          <w:szCs w:val="24"/>
        </w:rPr>
        <w:t xml:space="preserve"> учебных часов, включая контроль усвоения.</w:t>
      </w:r>
    </w:p>
    <w:p w:rsidR="007B7605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82D">
        <w:rPr>
          <w:rFonts w:ascii="Times New Roman" w:hAnsi="Times New Roman" w:cs="Times New Roman"/>
          <w:b/>
          <w:sz w:val="24"/>
          <w:szCs w:val="24"/>
        </w:rPr>
        <w:t>"Базовый курс</w:t>
      </w:r>
      <w:r w:rsidRPr="00FF6EC1">
        <w:rPr>
          <w:rFonts w:ascii="Times New Roman" w:hAnsi="Times New Roman" w:cs="Times New Roman"/>
          <w:sz w:val="24"/>
          <w:szCs w:val="24"/>
        </w:rPr>
        <w:t>" являе</w:t>
      </w:r>
      <w:r w:rsidR="007B7605" w:rsidRPr="00FF6EC1">
        <w:rPr>
          <w:rFonts w:ascii="Times New Roman" w:hAnsi="Times New Roman" w:cs="Times New Roman"/>
          <w:sz w:val="24"/>
          <w:szCs w:val="24"/>
        </w:rPr>
        <w:t>тся универсальным, состоит из 12</w:t>
      </w:r>
      <w:r w:rsidRPr="00FF6EC1">
        <w:rPr>
          <w:rFonts w:ascii="Times New Roman" w:hAnsi="Times New Roman" w:cs="Times New Roman"/>
          <w:sz w:val="24"/>
          <w:szCs w:val="24"/>
        </w:rPr>
        <w:t xml:space="preserve"> тем и включает в себя общие требования, регулирующие перевозку опасных грузов; основные виды опасности; информацию о защите окружающей среды при осуществлении контроля за перевозкой отходов; </w:t>
      </w:r>
      <w:r w:rsidR="007B7605" w:rsidRPr="00FF6EC1">
        <w:rPr>
          <w:rFonts w:ascii="Times New Roman" w:hAnsi="Times New Roman" w:cs="Times New Roman"/>
          <w:sz w:val="24"/>
          <w:szCs w:val="24"/>
        </w:rPr>
        <w:t>классификацию и общую характеристику опасных грузов; Маркировку, знаки опасности, информационное табло и таблички оранжевого цвета; требования к транспортным средствам, контейнерам и цистернам, упаковкам и дополни тельному оборудованию</w:t>
      </w:r>
      <w:r w:rsidR="00B87ACD" w:rsidRPr="00FF6E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транспортно-сопроводительные документы при перевозке опасных грузов; организацию перевозок опасных грузов; обязанности и ответственность водителя и других участников перевозки опасных грузов; меры по обеспечению безопасности при перевозке и разгрузке опасных грузов; действия водителя в случае аварии или ДТП при перевозке опасных грузов; Изъятия, ограничения и вопросы совместимости при перевозке опасных грузов; особенности </w:t>
      </w:r>
      <w:proofErr w:type="spellStart"/>
      <w:r w:rsidR="00B87ACD"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  <w:proofErr w:type="gramEnd"/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Указанное в тематическом плане количество часов на изучение "Базового"</w:t>
      </w:r>
      <w:r w:rsidR="00644FFC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FF6EC1">
        <w:rPr>
          <w:rFonts w:ascii="Times New Roman" w:hAnsi="Times New Roman" w:cs="Times New Roman"/>
          <w:sz w:val="24"/>
          <w:szCs w:val="24"/>
        </w:rPr>
        <w:t xml:space="preserve">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53411A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D33FA8" w:rsidRDefault="00D33FA8" w:rsidP="00D33FA8">
      <w:pPr>
        <w:pStyle w:val="1"/>
        <w:rPr>
          <w:rFonts w:ascii="Times New Roman" w:hAnsi="Times New Roman" w:cs="Times New Roman"/>
        </w:rPr>
      </w:pPr>
      <w:r w:rsidRPr="00D33FA8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D33FA8">
        <w:rPr>
          <w:rFonts w:ascii="Times New Roman" w:hAnsi="Times New Roman" w:cs="Times New Roman"/>
        </w:rPr>
        <w:t>обучения по программе</w:t>
      </w:r>
      <w:proofErr w:type="gramEnd"/>
      <w:r w:rsidRPr="00D33FA8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(базовый курс)</w:t>
      </w:r>
      <w:r w:rsidRPr="00D33FA8">
        <w:rPr>
          <w:rFonts w:ascii="Times New Roman" w:hAnsi="Times New Roman" w:cs="Times New Roman"/>
        </w:rPr>
        <w:br/>
      </w: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" w:name="sub_4085"/>
      <w:r w:rsidRPr="00FF6EC1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4938"/>
        <w:gridCol w:w="1406"/>
        <w:gridCol w:w="1483"/>
        <w:gridCol w:w="1488"/>
      </w:tblGrid>
      <w:tr w:rsidR="00FF6EC1" w:rsidRPr="00FF6EC1" w:rsidTr="00CF0866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6EC1">
              <w:rPr>
                <w:rFonts w:ascii="Times New Roman" w:hAnsi="Times New Roman" w:cs="Times New Roman"/>
              </w:rPr>
              <w:t>/</w:t>
            </w:r>
            <w:proofErr w:type="spell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Разделы (темы) курса - базовый курс (первичное обучение)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FF6EC1" w:rsidRPr="00FF6EC1" w:rsidTr="00CF0866">
        <w:tc>
          <w:tcPr>
            <w:tcW w:w="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F6EC1" w:rsidRPr="00FF6EC1" w:rsidTr="00CF0866">
        <w:tc>
          <w:tcPr>
            <w:tcW w:w="7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Общие требования, регулирующие перевозку опасных грузов, и роль </w:t>
            </w:r>
            <w:hyperlink r:id="rId17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FF6EC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Действия водителя в случае аварии или дорожно-транспортного происшествия при </w:t>
            </w:r>
            <w:r w:rsidRPr="00FF6EC1">
              <w:rPr>
                <w:rFonts w:ascii="Times New Roman" w:hAnsi="Times New Roman" w:cs="Times New Roman"/>
              </w:rPr>
              <w:lastRenderedPageBreak/>
              <w:t>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FF6EC1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E70" w:rsidRPr="00FF6EC1" w:rsidRDefault="00F22E70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" w:name="sub_4087"/>
      <w:r w:rsidRPr="00FF6EC1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8" w:name="sub_4014"/>
      <w:r w:rsidRPr="00FF6EC1">
        <w:rPr>
          <w:rFonts w:ascii="Times New Roman" w:hAnsi="Times New Roman" w:cs="Times New Roman"/>
        </w:rPr>
        <w:t>Общие требования, регулирующие перевозку опасных грузов, и роль ДОПОГ</w:t>
      </w:r>
    </w:p>
    <w:bookmarkEnd w:id="8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12"/>
      <w:r w:rsidRPr="00FF6EC1">
        <w:rPr>
          <w:rFonts w:ascii="Times New Roman" w:hAnsi="Times New Roman" w:cs="Times New Roman"/>
          <w:sz w:val="24"/>
          <w:szCs w:val="24"/>
        </w:rPr>
        <w:t xml:space="preserve">4.1. Общие сведения о </w:t>
      </w:r>
      <w:hyperlink r:id="rId18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Европейском </w:t>
        </w:r>
        <w:proofErr w:type="gramStart"/>
        <w:r w:rsidRPr="00FF6EC1">
          <w:rPr>
            <w:rStyle w:val="a3"/>
            <w:rFonts w:ascii="Times New Roman" w:hAnsi="Times New Roman"/>
            <w:sz w:val="24"/>
            <w:szCs w:val="24"/>
          </w:rPr>
          <w:t>соглашении</w:t>
        </w:r>
        <w:proofErr w:type="gramEnd"/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13"/>
      <w:bookmarkEnd w:id="9"/>
      <w:r w:rsidRPr="00FF6EC1">
        <w:rPr>
          <w:rFonts w:ascii="Times New Roman" w:hAnsi="Times New Roman" w:cs="Times New Roman"/>
          <w:sz w:val="24"/>
          <w:szCs w:val="24"/>
        </w:rPr>
        <w:t>4.2.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bookmarkEnd w:id="1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1" w:name="sub_4017"/>
      <w:r w:rsidRPr="00FF6EC1">
        <w:rPr>
          <w:rFonts w:ascii="Times New Roman" w:hAnsi="Times New Roman" w:cs="Times New Roman"/>
        </w:rPr>
        <w:t xml:space="preserve">Основные виды опасности при перевозках опасных грузов и меры по защите окружающей среды. </w:t>
      </w:r>
      <w:proofErr w:type="gramStart"/>
      <w:r w:rsidRPr="00FF6EC1">
        <w:rPr>
          <w:rFonts w:ascii="Times New Roman" w:hAnsi="Times New Roman" w:cs="Times New Roman"/>
        </w:rPr>
        <w:t>Контроль за</w:t>
      </w:r>
      <w:proofErr w:type="gramEnd"/>
      <w:r w:rsidRPr="00FF6EC1">
        <w:rPr>
          <w:rFonts w:ascii="Times New Roman" w:hAnsi="Times New Roman" w:cs="Times New Roman"/>
        </w:rPr>
        <w:t xml:space="preserve"> перевозкой отходов</w:t>
      </w:r>
    </w:p>
    <w:bookmarkEnd w:id="1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015"/>
      <w:r w:rsidRPr="00FF6EC1">
        <w:rPr>
          <w:rFonts w:ascii="Times New Roman" w:hAnsi="Times New Roman" w:cs="Times New Roman"/>
          <w:sz w:val="24"/>
          <w:szCs w:val="24"/>
        </w:rPr>
        <w:t xml:space="preserve">4.3. Виды опасности при перевозках опасных грузов: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6"/>
      <w:bookmarkEnd w:id="12"/>
      <w:r w:rsidRPr="00FF6EC1">
        <w:rPr>
          <w:rFonts w:ascii="Times New Roman" w:hAnsi="Times New Roman" w:cs="Times New Roman"/>
          <w:sz w:val="24"/>
          <w:szCs w:val="24"/>
        </w:rPr>
        <w:t xml:space="preserve"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их перевозкой.</w:t>
      </w:r>
    </w:p>
    <w:bookmarkEnd w:id="13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4" w:name="sub_4023"/>
      <w:r w:rsidRPr="00FF6EC1">
        <w:rPr>
          <w:rFonts w:ascii="Times New Roman" w:hAnsi="Times New Roman" w:cs="Times New Roman"/>
        </w:rPr>
        <w:t>Классификация и общая характеристика опасных грузов</w:t>
      </w:r>
    </w:p>
    <w:bookmarkEnd w:id="14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18"/>
      <w:r w:rsidRPr="00FF6EC1">
        <w:rPr>
          <w:rFonts w:ascii="Times New Roman" w:hAnsi="Times New Roman" w:cs="Times New Roman"/>
          <w:sz w:val="24"/>
          <w:szCs w:val="24"/>
        </w:rPr>
        <w:t xml:space="preserve">4.5. Принципы классификации. Классификация опасных грузов в соответствии с </w:t>
      </w:r>
      <w:hyperlink r:id="rId1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Таблица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19"/>
      <w:bookmarkEnd w:id="15"/>
      <w:r w:rsidRPr="00FF6EC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20"/>
      <w:bookmarkEnd w:id="16"/>
      <w:r w:rsidRPr="00FF6EC1">
        <w:rPr>
          <w:rFonts w:ascii="Times New Roman" w:hAnsi="Times New Roman" w:cs="Times New Roman"/>
          <w:sz w:val="24"/>
          <w:szCs w:val="24"/>
        </w:rPr>
        <w:t>4.7. Грузы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021"/>
      <w:bookmarkEnd w:id="17"/>
      <w:r w:rsidRPr="00FF6EC1">
        <w:rPr>
          <w:rFonts w:ascii="Times New Roman" w:hAnsi="Times New Roman" w:cs="Times New Roman"/>
          <w:sz w:val="24"/>
          <w:szCs w:val="24"/>
        </w:rPr>
        <w:t>4.8. Опасные грузы, запрещаемые к перевозке автотранспортными средствами.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22"/>
      <w:bookmarkEnd w:id="18"/>
      <w:r w:rsidRPr="00FF6EC1">
        <w:rPr>
          <w:rFonts w:ascii="Times New Roman" w:hAnsi="Times New Roman" w:cs="Times New Roman"/>
          <w:sz w:val="24"/>
          <w:szCs w:val="24"/>
        </w:rPr>
        <w:t>4.9. Практическое занятие направлено на пользование таблицей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"Перечень опасных грузов" Приложения А к </w:t>
      </w:r>
      <w:hyperlink r:id="rId2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предлагаемым видам опасных грузов.</w:t>
      </w:r>
    </w:p>
    <w:bookmarkEnd w:id="1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0" w:name="sub_4029"/>
      <w:r w:rsidRPr="00FF6EC1">
        <w:rPr>
          <w:rFonts w:ascii="Times New Roman" w:hAnsi="Times New Roman" w:cs="Times New Roman"/>
        </w:rPr>
        <w:t>Маркировка, знаки опасности, информационные табло и таблички оранжевого цвета</w:t>
      </w:r>
    </w:p>
    <w:bookmarkEnd w:id="2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024"/>
      <w:r w:rsidRPr="00FF6EC1">
        <w:rPr>
          <w:rFonts w:ascii="Times New Roman" w:hAnsi="Times New Roman" w:cs="Times New Roman"/>
          <w:sz w:val="24"/>
          <w:szCs w:val="24"/>
        </w:rPr>
        <w:t xml:space="preserve">4.10. Содержание маркировки и требования </w:t>
      </w:r>
      <w:hyperlink r:id="rId2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025"/>
      <w:bookmarkEnd w:id="21"/>
      <w:r w:rsidRPr="00FF6EC1">
        <w:rPr>
          <w:rFonts w:ascii="Times New Roman" w:hAnsi="Times New Roman" w:cs="Times New Roman"/>
          <w:sz w:val="24"/>
          <w:szCs w:val="24"/>
        </w:rPr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026"/>
      <w:bookmarkEnd w:id="22"/>
      <w:r w:rsidRPr="00FF6EC1">
        <w:rPr>
          <w:rFonts w:ascii="Times New Roman" w:hAnsi="Times New Roman" w:cs="Times New Roman"/>
          <w:sz w:val="24"/>
          <w:szCs w:val="24"/>
        </w:rPr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027"/>
      <w:bookmarkEnd w:id="23"/>
      <w:r w:rsidRPr="00FF6EC1">
        <w:rPr>
          <w:rFonts w:ascii="Times New Roman" w:hAnsi="Times New Roman" w:cs="Times New Roman"/>
          <w:sz w:val="24"/>
          <w:szCs w:val="24"/>
        </w:rPr>
        <w:t xml:space="preserve">4.13. Маркировка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фумигированных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028"/>
      <w:bookmarkEnd w:id="24"/>
      <w:r w:rsidRPr="00FF6EC1">
        <w:rPr>
          <w:rFonts w:ascii="Times New Roman" w:hAnsi="Times New Roman" w:cs="Times New Roman"/>
          <w:sz w:val="24"/>
          <w:szCs w:val="24"/>
        </w:rPr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bookmarkEnd w:id="2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6" w:name="sub_4034"/>
      <w:r w:rsidRPr="00FF6EC1">
        <w:rPr>
          <w:rFonts w:ascii="Times New Roman" w:hAnsi="Times New Roman" w:cs="Times New Roman"/>
        </w:rPr>
        <w:t>Требования к транспортным средствам, контейнерам, таре, упаковкам и дополнительному оборудованию</w:t>
      </w:r>
    </w:p>
    <w:bookmarkEnd w:id="2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030"/>
      <w:r w:rsidRPr="00FF6EC1">
        <w:rPr>
          <w:rFonts w:ascii="Times New Roman" w:hAnsi="Times New Roman" w:cs="Times New Roman"/>
          <w:sz w:val="24"/>
          <w:szCs w:val="24"/>
        </w:rPr>
        <w:t>4.15.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ДОЛОГ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: AT, ОХ, ЕХ/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, ЕХЛП, FL и MEMU. Их назначение и краткое описание. Система технического осмотра и допуска автотранспортных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031"/>
      <w:bookmarkEnd w:id="27"/>
      <w:r w:rsidRPr="00FF6EC1">
        <w:rPr>
          <w:rFonts w:ascii="Times New Roman" w:hAnsi="Times New Roman" w:cs="Times New Roman"/>
          <w:sz w:val="24"/>
          <w:szCs w:val="24"/>
        </w:rPr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032"/>
      <w:bookmarkEnd w:id="28"/>
      <w:r w:rsidRPr="00FF6EC1">
        <w:rPr>
          <w:rFonts w:ascii="Times New Roman" w:hAnsi="Times New Roman" w:cs="Times New Roman"/>
          <w:sz w:val="24"/>
          <w:szCs w:val="24"/>
        </w:rPr>
        <w:t xml:space="preserve"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033"/>
      <w:bookmarkEnd w:id="29"/>
      <w:r w:rsidRPr="00FF6EC1">
        <w:rPr>
          <w:rFonts w:ascii="Times New Roman" w:hAnsi="Times New Roman" w:cs="Times New Roman"/>
          <w:sz w:val="24"/>
          <w:szCs w:val="24"/>
        </w:rPr>
        <w:t>4.18. Практическое занятие направлено на выбор типа 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bookmarkEnd w:id="30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1" w:name="sub_7890"/>
      <w:r w:rsidRPr="00FF6EC1">
        <w:rPr>
          <w:rFonts w:ascii="Times New Roman" w:hAnsi="Times New Roman" w:cs="Times New Roman"/>
        </w:rPr>
        <w:lastRenderedPageBreak/>
        <w:t>Транспортно-сопроводительные документы при перевозке опасных грузов</w:t>
      </w:r>
    </w:p>
    <w:bookmarkEnd w:id="3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035"/>
      <w:r w:rsidRPr="00FF6EC1">
        <w:rPr>
          <w:rFonts w:ascii="Times New Roman" w:hAnsi="Times New Roman" w:cs="Times New Roman"/>
          <w:sz w:val="24"/>
          <w:szCs w:val="24"/>
        </w:rPr>
        <w:t xml:space="preserve">4.19.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</w:t>
      </w:r>
      <w:hyperlink r:id="rId2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подготовке водителя, письменная инструкция, специальное разрешение на движение крупногабаритного и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036"/>
      <w:bookmarkEnd w:id="32"/>
      <w:r w:rsidRPr="00FF6EC1">
        <w:rPr>
          <w:rFonts w:ascii="Times New Roman" w:hAnsi="Times New Roman" w:cs="Times New Roman"/>
          <w:sz w:val="24"/>
          <w:szCs w:val="24"/>
        </w:rPr>
        <w:t>4.20. Требования к содержанию и порядку заполнения транспортно-сопроводительных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037"/>
      <w:bookmarkEnd w:id="33"/>
      <w:r w:rsidRPr="00FF6EC1">
        <w:rPr>
          <w:rFonts w:ascii="Times New Roman" w:hAnsi="Times New Roman" w:cs="Times New Roman"/>
          <w:sz w:val="24"/>
          <w:szCs w:val="24"/>
        </w:rPr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bookmarkEnd w:id="34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5" w:name="sub_4046"/>
      <w:r w:rsidRPr="00FF6EC1">
        <w:rPr>
          <w:rFonts w:ascii="Times New Roman" w:hAnsi="Times New Roman" w:cs="Times New Roman"/>
        </w:rPr>
        <w:t>Организация перевозок опасных грузов</w:t>
      </w:r>
    </w:p>
    <w:bookmarkEnd w:id="3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038"/>
      <w:r w:rsidRPr="00FF6EC1">
        <w:rPr>
          <w:rFonts w:ascii="Times New Roman" w:hAnsi="Times New Roman" w:cs="Times New Roman"/>
          <w:sz w:val="24"/>
          <w:szCs w:val="24"/>
        </w:rPr>
        <w:t xml:space="preserve">4.22.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осмотр транспортного средства,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медицинский контроль состояния водителя).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039"/>
      <w:bookmarkEnd w:id="36"/>
      <w:r w:rsidRPr="00FF6EC1">
        <w:rPr>
          <w:rFonts w:ascii="Times New Roman" w:hAnsi="Times New Roman" w:cs="Times New Roman"/>
          <w:sz w:val="24"/>
          <w:szCs w:val="24"/>
        </w:rPr>
        <w:t>4.23. Правила перевозки грузов автомобильным транспортом</w:t>
      </w:r>
      <w:hyperlink w:anchor="sub_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**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040"/>
      <w:bookmarkEnd w:id="37"/>
      <w:r w:rsidRPr="00FF6EC1">
        <w:rPr>
          <w:rFonts w:ascii="Times New Roman" w:hAnsi="Times New Roman" w:cs="Times New Roman"/>
          <w:sz w:val="24"/>
          <w:szCs w:val="24"/>
        </w:rPr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041"/>
      <w:bookmarkEnd w:id="38"/>
      <w:r w:rsidRPr="00FF6EC1">
        <w:rPr>
          <w:rFonts w:ascii="Times New Roman" w:hAnsi="Times New Roman" w:cs="Times New Roman"/>
          <w:sz w:val="24"/>
          <w:szCs w:val="24"/>
        </w:rPr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42"/>
      <w:bookmarkEnd w:id="39"/>
      <w:r w:rsidRPr="00FF6EC1">
        <w:rPr>
          <w:rFonts w:ascii="Times New Roman" w:hAnsi="Times New Roman" w:cs="Times New Roman"/>
          <w:sz w:val="24"/>
          <w:szCs w:val="24"/>
        </w:rPr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043"/>
      <w:bookmarkEnd w:id="40"/>
      <w:r w:rsidRPr="00FF6EC1">
        <w:rPr>
          <w:rFonts w:ascii="Times New Roman" w:hAnsi="Times New Roman" w:cs="Times New Roman"/>
          <w:sz w:val="24"/>
          <w:szCs w:val="24"/>
        </w:rPr>
        <w:t>4.27. Требования к организации перевозок грузов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044"/>
      <w:bookmarkEnd w:id="41"/>
      <w:r w:rsidRPr="00FF6EC1">
        <w:rPr>
          <w:rFonts w:ascii="Times New Roman" w:hAnsi="Times New Roman" w:cs="Times New Roman"/>
          <w:sz w:val="24"/>
          <w:szCs w:val="24"/>
        </w:rPr>
        <w:t>4.28. Особенности перевозок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045"/>
      <w:bookmarkEnd w:id="42"/>
      <w:r w:rsidRPr="00FF6EC1">
        <w:rPr>
          <w:rFonts w:ascii="Times New Roman" w:hAnsi="Times New Roman" w:cs="Times New Roman"/>
          <w:sz w:val="24"/>
          <w:szCs w:val="24"/>
        </w:rPr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bookmarkEnd w:id="43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4" w:name="sub_4050"/>
      <w:r w:rsidRPr="00FF6EC1">
        <w:rPr>
          <w:rFonts w:ascii="Times New Roman" w:hAnsi="Times New Roman" w:cs="Times New Roman"/>
        </w:rPr>
        <w:t>Обязанности и ответственность водителя и других участников перевозок опасных грузов</w:t>
      </w:r>
    </w:p>
    <w:bookmarkEnd w:id="44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047"/>
      <w:r w:rsidRPr="00FF6EC1">
        <w:rPr>
          <w:rFonts w:ascii="Times New Roman" w:hAnsi="Times New Roman" w:cs="Times New Roman"/>
          <w:sz w:val="24"/>
          <w:szCs w:val="24"/>
        </w:rPr>
        <w:t xml:space="preserve"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048"/>
      <w:bookmarkEnd w:id="45"/>
      <w:r w:rsidRPr="00FF6EC1">
        <w:rPr>
          <w:rFonts w:ascii="Times New Roman" w:hAnsi="Times New Roman" w:cs="Times New Roman"/>
          <w:sz w:val="24"/>
          <w:szCs w:val="24"/>
        </w:rPr>
        <w:t xml:space="preserve">4.31. </w:t>
      </w:r>
      <w:hyperlink r:id="rId2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Административное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уголовное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гражданское законодательство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в части, касающейся ответственности водителей и других участников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049"/>
      <w:bookmarkEnd w:id="46"/>
      <w:r w:rsidRPr="00FF6EC1">
        <w:rPr>
          <w:rFonts w:ascii="Times New Roman" w:hAnsi="Times New Roman" w:cs="Times New Roman"/>
          <w:sz w:val="24"/>
          <w:szCs w:val="24"/>
        </w:rPr>
        <w:t xml:space="preserve">4.32.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перевозками опасных грузов.</w:t>
      </w:r>
    </w:p>
    <w:bookmarkEnd w:id="4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8" w:name="sub_4054"/>
      <w:r w:rsidRPr="00FF6EC1">
        <w:rPr>
          <w:rFonts w:ascii="Times New Roman" w:hAnsi="Times New Roman" w:cs="Times New Roman"/>
        </w:rPr>
        <w:t>Меры по обеспечению безопасности при перевозке, погрузке и разгрузке опасных грузов</w:t>
      </w:r>
    </w:p>
    <w:bookmarkEnd w:id="4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051"/>
      <w:r w:rsidRPr="00FF6EC1">
        <w:rPr>
          <w:rFonts w:ascii="Times New Roman" w:hAnsi="Times New Roman" w:cs="Times New Roman"/>
          <w:sz w:val="24"/>
          <w:szCs w:val="24"/>
        </w:rPr>
        <w:t xml:space="preserve">4.33. Проверка состояния водителя, автомобиля и груза перед рейсом.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инструктаж водителя.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052"/>
      <w:bookmarkEnd w:id="49"/>
      <w:r w:rsidRPr="00FF6EC1">
        <w:rPr>
          <w:rFonts w:ascii="Times New Roman" w:hAnsi="Times New Roman" w:cs="Times New Roman"/>
          <w:sz w:val="24"/>
          <w:szCs w:val="24"/>
        </w:rPr>
        <w:t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053"/>
      <w:bookmarkEnd w:id="50"/>
      <w:r w:rsidRPr="00FF6EC1">
        <w:rPr>
          <w:rFonts w:ascii="Times New Roman" w:hAnsi="Times New Roman" w:cs="Times New Roman"/>
          <w:sz w:val="24"/>
          <w:szCs w:val="24"/>
        </w:rPr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bookmarkEnd w:id="5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52" w:name="sub_4063"/>
      <w:r w:rsidRPr="00FF6EC1">
        <w:rPr>
          <w:rFonts w:ascii="Times New Roman" w:hAnsi="Times New Roman" w:cs="Times New Roman"/>
        </w:rPr>
        <w:t>Действия водителя в случае аварии или дорожно-транспортного происшествия при перевозках опасных грузов</w:t>
      </w:r>
    </w:p>
    <w:bookmarkEnd w:id="5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4055"/>
      <w:r w:rsidRPr="00FF6EC1">
        <w:rPr>
          <w:rFonts w:ascii="Times New Roman" w:hAnsi="Times New Roman" w:cs="Times New Roman"/>
          <w:sz w:val="24"/>
          <w:szCs w:val="24"/>
        </w:rPr>
        <w:t xml:space="preserve">4.36. Письменные инструкции и действия водителя при возникновении аварийных ситуаций в соответствии с </w:t>
      </w:r>
      <w:hyperlink r:id="rId2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Меры безопасности.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4056"/>
      <w:bookmarkEnd w:id="53"/>
      <w:r w:rsidRPr="00FF6EC1">
        <w:rPr>
          <w:rFonts w:ascii="Times New Roman" w:hAnsi="Times New Roman" w:cs="Times New Roman"/>
          <w:sz w:val="24"/>
          <w:szCs w:val="24"/>
        </w:rPr>
        <w:t>4.37. Оповещение соответствующих аварийных служб. Средства связи и информации, используемые в случае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4057"/>
      <w:bookmarkEnd w:id="54"/>
      <w:r w:rsidRPr="00FF6EC1">
        <w:rPr>
          <w:rFonts w:ascii="Times New Roman" w:hAnsi="Times New Roman" w:cs="Times New Roman"/>
          <w:sz w:val="24"/>
          <w:szCs w:val="24"/>
        </w:rPr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4058"/>
      <w:bookmarkEnd w:id="55"/>
      <w:r w:rsidRPr="00FF6EC1">
        <w:rPr>
          <w:rFonts w:ascii="Times New Roman" w:hAnsi="Times New Roman" w:cs="Times New Roman"/>
          <w:sz w:val="24"/>
          <w:szCs w:val="24"/>
        </w:rPr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4059"/>
      <w:bookmarkEnd w:id="56"/>
      <w:r w:rsidRPr="00FF6EC1">
        <w:rPr>
          <w:rFonts w:ascii="Times New Roman" w:hAnsi="Times New Roman" w:cs="Times New Roman"/>
          <w:sz w:val="24"/>
          <w:szCs w:val="24"/>
        </w:rPr>
        <w:t xml:space="preserve"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060"/>
      <w:bookmarkEnd w:id="57"/>
      <w:r w:rsidRPr="00FF6EC1">
        <w:rPr>
          <w:rFonts w:ascii="Times New Roman" w:hAnsi="Times New Roman" w:cs="Times New Roman"/>
          <w:sz w:val="24"/>
          <w:szCs w:val="24"/>
        </w:rPr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4061"/>
      <w:bookmarkEnd w:id="58"/>
      <w:r w:rsidRPr="00FF6EC1">
        <w:rPr>
          <w:rFonts w:ascii="Times New Roman" w:hAnsi="Times New Roman" w:cs="Times New Roman"/>
          <w:sz w:val="24"/>
          <w:szCs w:val="24"/>
        </w:rPr>
        <w:t xml:space="preserve">4.42. Требования </w:t>
      </w:r>
      <w:hyperlink r:id="rId2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4062"/>
      <w:bookmarkEnd w:id="59"/>
      <w:r w:rsidRPr="00FF6EC1">
        <w:rPr>
          <w:rFonts w:ascii="Times New Roman" w:hAnsi="Times New Roman" w:cs="Times New Roman"/>
          <w:sz w:val="24"/>
          <w:szCs w:val="24"/>
        </w:rPr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bookmarkEnd w:id="6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1" w:name="sub_4069"/>
      <w:r w:rsidRPr="00FF6EC1">
        <w:rPr>
          <w:rFonts w:ascii="Times New Roman" w:hAnsi="Times New Roman" w:cs="Times New Roman"/>
        </w:rPr>
        <w:lastRenderedPageBreak/>
        <w:t>Изъятия, ограничения и вопросы совместимости при перевозках опасных грузов</w:t>
      </w:r>
    </w:p>
    <w:bookmarkEnd w:id="6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4064"/>
      <w:r w:rsidRPr="00FF6EC1">
        <w:rPr>
          <w:rFonts w:ascii="Times New Roman" w:hAnsi="Times New Roman" w:cs="Times New Roman"/>
          <w:sz w:val="24"/>
          <w:szCs w:val="24"/>
        </w:rPr>
        <w:t xml:space="preserve">4.44. Сфера применения </w:t>
      </w:r>
      <w:hyperlink r:id="rId2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4065"/>
      <w:bookmarkEnd w:id="62"/>
      <w:r w:rsidRPr="00FF6EC1">
        <w:rPr>
          <w:rFonts w:ascii="Times New Roman" w:hAnsi="Times New Roman" w:cs="Times New Roman"/>
          <w:sz w:val="24"/>
          <w:szCs w:val="24"/>
        </w:rPr>
        <w:t xml:space="preserve">4.45.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</w:t>
      </w:r>
      <w:hyperlink r:id="rId3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(раздел 1.1.3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4066"/>
      <w:bookmarkEnd w:id="63"/>
      <w:r w:rsidRPr="00FF6EC1">
        <w:rPr>
          <w:rFonts w:ascii="Times New Roman" w:hAnsi="Times New Roman" w:cs="Times New Roman"/>
          <w:sz w:val="24"/>
          <w:szCs w:val="24"/>
        </w:rPr>
        <w:t>4.46. Ограничения при перевозках опасных грузов в автодорожных тоннелях.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4067"/>
      <w:bookmarkEnd w:id="64"/>
      <w:r w:rsidRPr="00FF6EC1">
        <w:rPr>
          <w:rFonts w:ascii="Times New Roman" w:hAnsi="Times New Roman" w:cs="Times New Roman"/>
          <w:sz w:val="24"/>
          <w:szCs w:val="24"/>
        </w:rPr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4068"/>
      <w:bookmarkEnd w:id="65"/>
      <w:r w:rsidRPr="00FF6EC1">
        <w:rPr>
          <w:rFonts w:ascii="Times New Roman" w:hAnsi="Times New Roman" w:cs="Times New Roman"/>
          <w:sz w:val="24"/>
          <w:szCs w:val="24"/>
        </w:rP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bookmarkEnd w:id="6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7" w:name="sub_4071"/>
      <w:r w:rsidRPr="00FF6EC1">
        <w:rPr>
          <w:rFonts w:ascii="Times New Roman" w:hAnsi="Times New Roman" w:cs="Times New Roman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</w:rPr>
        <w:t>мультимодальных</w:t>
      </w:r>
      <w:proofErr w:type="spellEnd"/>
      <w:r w:rsidRPr="00FF6EC1">
        <w:rPr>
          <w:rFonts w:ascii="Times New Roman" w:hAnsi="Times New Roman" w:cs="Times New Roman"/>
        </w:rPr>
        <w:t xml:space="preserve"> перевозок опасных грузов, осуществляемых с участием автотранспортных средств</w:t>
      </w:r>
    </w:p>
    <w:bookmarkEnd w:id="6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4070"/>
      <w:r w:rsidRPr="00FF6EC1">
        <w:rPr>
          <w:rFonts w:ascii="Times New Roman" w:hAnsi="Times New Roman" w:cs="Times New Roman"/>
          <w:sz w:val="24"/>
          <w:szCs w:val="24"/>
        </w:rPr>
        <w:t xml:space="preserve">4.49. 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 опасных грузов.</w:t>
      </w:r>
    </w:p>
    <w:bookmarkEnd w:id="68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9" w:name="sub_4088"/>
      <w:r w:rsidRPr="00FF6EC1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6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4072"/>
      <w:r w:rsidRPr="00FF6EC1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70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маркировку,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способы перевозки и ограничения, связанные с количеством перевозимых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перевозки грузов повышенной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совместимость при перевозках опасных грузов и меры по обеспечению безопасности;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3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погрузке, разгрузке, размещению и креплению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при перевозках опасных грузов, виды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информационное обеспечение с использованием бортовых устройств и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утниковой навигации, включая систему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4073"/>
      <w:r w:rsidRPr="00FF6EC1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71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епления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погрузочно-разгрузочных операций;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использовать письменные инструкции в соответствии с </w:t>
      </w:r>
      <w:hyperlink r:id="rId3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оказывать помощь пострадавшим при дорожно-транспортных происшествиях или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2" w:name="sub_4089"/>
      <w:r w:rsidRPr="00FF6EC1">
        <w:rPr>
          <w:rFonts w:ascii="Times New Roman" w:hAnsi="Times New Roman" w:cs="Times New Roman"/>
        </w:rPr>
        <w:t>VI. Условия реализации Программы</w:t>
      </w:r>
    </w:p>
    <w:bookmarkEnd w:id="7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4074"/>
      <w:r w:rsidRPr="00FF6EC1">
        <w:rPr>
          <w:rFonts w:ascii="Times New Roman" w:hAnsi="Times New Roman" w:cs="Times New Roman"/>
          <w:sz w:val="24"/>
          <w:szCs w:val="24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4075"/>
      <w:bookmarkEnd w:id="73"/>
      <w:r w:rsidRPr="00FF6EC1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74"/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</w:t>
      </w:r>
      <w:r w:rsidRPr="00D33FA8">
        <w:rPr>
          <w:rFonts w:ascii="Times New Roman" w:hAnsi="Times New Roman" w:cs="Times New Roman"/>
          <w:sz w:val="24"/>
          <w:szCs w:val="24"/>
        </w:rPr>
        <w:t>составлять один академический час (45 минут);</w:t>
      </w:r>
    </w:p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A8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A8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3" w:history="1">
        <w:r w:rsidRPr="00D33FA8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D33FA8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</w:t>
      </w:r>
      <w:r w:rsidRPr="00FF6EC1">
        <w:rPr>
          <w:rFonts w:ascii="Times New Roman" w:hAnsi="Times New Roman" w:cs="Times New Roman"/>
          <w:sz w:val="24"/>
          <w:szCs w:val="24"/>
        </w:rPr>
        <w:t xml:space="preserve"> экзамена и выдачи свидетельств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25407), с изменениями, внесенными </w:t>
      </w:r>
      <w:hyperlink r:id="rId3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4076"/>
      <w:r w:rsidRPr="00FF6EC1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75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4077"/>
      <w:r w:rsidRPr="00FF6EC1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76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9"/>
        <w:gridCol w:w="3855"/>
      </w:tblGrid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F6EC1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FF6EC1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FF6EC1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FF6EC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35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4078"/>
      <w:r w:rsidRPr="00FF6EC1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4079"/>
      <w:bookmarkEnd w:id="77"/>
      <w:r w:rsidRPr="00FF6EC1">
        <w:rPr>
          <w:rFonts w:ascii="Times New Roman" w:hAnsi="Times New Roman" w:cs="Times New Roman"/>
          <w:sz w:val="24"/>
          <w:szCs w:val="24"/>
        </w:rPr>
        <w:lastRenderedPageBreak/>
        <w:t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7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9" w:name="sub_4090"/>
      <w:r w:rsidRPr="00FF6EC1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7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4080"/>
      <w:r w:rsidRPr="00FF6EC1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4081"/>
      <w:bookmarkEnd w:id="80"/>
      <w:r w:rsidRPr="00FF6EC1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bookmarkEnd w:id="8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перевозку опасных грузов;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основные виды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информация о защите окружающей среды при осуществлении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и меры по обеспечению безопасности при различных видах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маркировка,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водителя при перевозке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транспортным средствам и установленному на них техническому оборудованию;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запрещение совместной погрузки в одно и то же транспортное средства или один и тот же контейнер;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общая информация, касающаяся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4082"/>
      <w:r w:rsidRPr="00FF6EC1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D33FA8" w:rsidRDefault="00FF6EC1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83"/>
      <w:bookmarkEnd w:id="82"/>
      <w:r w:rsidRPr="00FF6EC1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  <w:bookmarkEnd w:id="3"/>
      <w:bookmarkEnd w:id="83"/>
    </w:p>
    <w:p w:rsidR="0066432A" w:rsidRPr="006E09DC" w:rsidRDefault="00917690" w:rsidP="00917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D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E09DC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E051C6" w:rsidRPr="006E09DC" w:rsidRDefault="00E051C6" w:rsidP="00917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690" w:rsidRPr="006E09DC" w:rsidRDefault="00917690" w:rsidP="0091769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</w:t>
      </w:r>
      <w:proofErr w:type="gramStart"/>
      <w:r w:rsidRPr="006E09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lastRenderedPageBreak/>
        <w:t>Подготовка водителей по перевозке опасных грузов. Базовый курс. Москва. ФГУ «ОНМЦ». 2009 год. (3 тома).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6E09DC">
        <w:rPr>
          <w:rFonts w:ascii="Times New Roman" w:hAnsi="Times New Roman"/>
          <w:sz w:val="24"/>
          <w:szCs w:val="24"/>
        </w:rPr>
        <w:t>Войтенков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2009 год.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</w:t>
      </w:r>
      <w:proofErr w:type="gramStart"/>
      <w:r w:rsidRPr="006E09DC">
        <w:rPr>
          <w:rFonts w:ascii="Times New Roman" w:hAnsi="Times New Roman"/>
          <w:sz w:val="24"/>
          <w:szCs w:val="24"/>
        </w:rPr>
        <w:t>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E09DC">
        <w:rPr>
          <w:rFonts w:ascii="Times New Roman" w:hAnsi="Times New Roman"/>
          <w:sz w:val="24"/>
          <w:szCs w:val="24"/>
        </w:rPr>
        <w:t>и</w:t>
      </w:r>
      <w:proofErr w:type="gramEnd"/>
      <w:r w:rsidRPr="006E09DC">
        <w:rPr>
          <w:rFonts w:ascii="Times New Roman" w:hAnsi="Times New Roman"/>
          <w:sz w:val="24"/>
          <w:szCs w:val="24"/>
        </w:rPr>
        <w:t>здание второе с изменениями и дополнениями). Москва 2010 г. Министерство транспорта РФ.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, Москва 2010 г.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 w:rsidRPr="006E09DC">
        <w:rPr>
          <w:rFonts w:ascii="Times New Roman" w:hAnsi="Times New Roman"/>
          <w:sz w:val="24"/>
          <w:szCs w:val="24"/>
        </w:rPr>
        <w:t>Гостехнадзор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>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 w:rsidRPr="006E09DC">
        <w:rPr>
          <w:rFonts w:ascii="Times New Roman" w:hAnsi="Times New Roman"/>
          <w:sz w:val="24"/>
          <w:szCs w:val="24"/>
        </w:rPr>
        <w:t>Красково</w:t>
      </w:r>
      <w:proofErr w:type="spellEnd"/>
      <w:r w:rsidRPr="006E09DC">
        <w:rPr>
          <w:rFonts w:ascii="Times New Roman" w:hAnsi="Times New Roman"/>
          <w:sz w:val="24"/>
          <w:szCs w:val="24"/>
        </w:rPr>
        <w:t xml:space="preserve"> 2008 г.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</w:t>
      </w:r>
      <w:proofErr w:type="gramStart"/>
      <w:r w:rsidRPr="006E09DC">
        <w:rPr>
          <w:rFonts w:ascii="Times New Roman" w:hAnsi="Times New Roman"/>
          <w:sz w:val="24"/>
          <w:szCs w:val="24"/>
        </w:rPr>
        <w:t>Р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50913 – 96.</w:t>
      </w:r>
    </w:p>
    <w:p w:rsidR="00917690" w:rsidRPr="006E09DC" w:rsidRDefault="00917690" w:rsidP="0091769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E051C6" w:rsidRDefault="00917690" w:rsidP="006E09D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1448DA" w:rsidRPr="006E09DC" w:rsidRDefault="001448DA" w:rsidP="001448D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17690" w:rsidRPr="006E09DC" w:rsidRDefault="00917690" w:rsidP="00917690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09DC"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917690" w:rsidRPr="006E09DC" w:rsidRDefault="00917690" w:rsidP="00917690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E09DC">
        <w:rPr>
          <w:rFonts w:ascii="Times New Roman" w:hAnsi="Times New Roman"/>
          <w:sz w:val="24"/>
          <w:szCs w:val="24"/>
          <w:lang w:val="en-US"/>
        </w:rPr>
        <w:t>DVD</w:t>
      </w:r>
      <w:r w:rsidRPr="006E09DC">
        <w:rPr>
          <w:rFonts w:ascii="Times New Roman" w:hAnsi="Times New Roman"/>
          <w:sz w:val="24"/>
          <w:szCs w:val="24"/>
        </w:rPr>
        <w:t xml:space="preserve"> №3 – 1.</w:t>
      </w:r>
      <w:proofErr w:type="gramEnd"/>
      <w:r w:rsidRPr="006E09DC">
        <w:rPr>
          <w:rFonts w:ascii="Times New Roman" w:hAnsi="Times New Roman"/>
          <w:sz w:val="24"/>
          <w:szCs w:val="24"/>
        </w:rPr>
        <w:t xml:space="preserve"> Комбинированные перевозки ОГ</w:t>
      </w:r>
    </w:p>
    <w:p w:rsidR="00917690" w:rsidRPr="006E09DC" w:rsidRDefault="00917690" w:rsidP="009176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917690" w:rsidRPr="006E09DC" w:rsidRDefault="00917690" w:rsidP="009176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917690" w:rsidRDefault="00917690" w:rsidP="009176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E09DC"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1448DA" w:rsidRPr="006E09DC" w:rsidRDefault="001448DA" w:rsidP="0091769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17690" w:rsidRPr="006E09DC" w:rsidRDefault="00917690" w:rsidP="009176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 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917690" w:rsidRPr="006E09DC" w:rsidRDefault="00917690" w:rsidP="009176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917690" w:rsidRPr="006E09DC" w:rsidRDefault="00917690" w:rsidP="0091769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90" w:rsidRPr="006E09DC" w:rsidRDefault="00917690" w:rsidP="006E09D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E09D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6E09DC"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66432A" w:rsidRPr="006E09DC" w:rsidRDefault="0066432A" w:rsidP="0066432A">
      <w:pPr>
        <w:pStyle w:val="a5"/>
        <w:rPr>
          <w:rFonts w:ascii="Times New Roman" w:hAnsi="Times New Roman" w:cs="Times New Roman"/>
        </w:rPr>
      </w:pPr>
      <w:r w:rsidRPr="006E09DC">
        <w:rPr>
          <w:rFonts w:ascii="Times New Roman" w:hAnsi="Times New Roman" w:cs="Times New Roman"/>
        </w:rPr>
        <w:t>______________________________</w:t>
      </w:r>
    </w:p>
    <w:p w:rsidR="0066432A" w:rsidRPr="00976BEF" w:rsidRDefault="0066432A" w:rsidP="0066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4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36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84"/>
    <w:p w:rsidR="0066432A" w:rsidRPr="00976BEF" w:rsidRDefault="0066432A" w:rsidP="0066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2A" w:rsidRDefault="0066432A" w:rsidP="0066432A">
      <w:pPr>
        <w:spacing w:after="0"/>
      </w:pPr>
    </w:p>
    <w:p w:rsidR="0066432A" w:rsidRPr="009B24FF" w:rsidRDefault="0066432A" w:rsidP="00664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2A" w:rsidRPr="00FF6EC1" w:rsidRDefault="0066432A" w:rsidP="00664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432A" w:rsidRPr="00FF6EC1" w:rsidRDefault="0066432A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432A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35AA5"/>
    <w:rsid w:val="000C00BB"/>
    <w:rsid w:val="000D1BA7"/>
    <w:rsid w:val="00103842"/>
    <w:rsid w:val="001448DA"/>
    <w:rsid w:val="00162409"/>
    <w:rsid w:val="0019289A"/>
    <w:rsid w:val="001A32E8"/>
    <w:rsid w:val="001B2278"/>
    <w:rsid w:val="001C5234"/>
    <w:rsid w:val="001E5451"/>
    <w:rsid w:val="001F4EE2"/>
    <w:rsid w:val="002B2526"/>
    <w:rsid w:val="002B2CDB"/>
    <w:rsid w:val="002F782D"/>
    <w:rsid w:val="0034187F"/>
    <w:rsid w:val="003628B3"/>
    <w:rsid w:val="003839F4"/>
    <w:rsid w:val="003A1981"/>
    <w:rsid w:val="003D3990"/>
    <w:rsid w:val="003F00FF"/>
    <w:rsid w:val="003F62D3"/>
    <w:rsid w:val="00421839"/>
    <w:rsid w:val="00443E5B"/>
    <w:rsid w:val="00464C76"/>
    <w:rsid w:val="00484C27"/>
    <w:rsid w:val="0053411A"/>
    <w:rsid w:val="005D2BEE"/>
    <w:rsid w:val="00644FFC"/>
    <w:rsid w:val="0066432A"/>
    <w:rsid w:val="006744B8"/>
    <w:rsid w:val="0069239B"/>
    <w:rsid w:val="006931C1"/>
    <w:rsid w:val="006C1056"/>
    <w:rsid w:val="006E09DC"/>
    <w:rsid w:val="0073707A"/>
    <w:rsid w:val="007B7605"/>
    <w:rsid w:val="007C27A9"/>
    <w:rsid w:val="00823FB4"/>
    <w:rsid w:val="008265BC"/>
    <w:rsid w:val="008437D1"/>
    <w:rsid w:val="00897C4D"/>
    <w:rsid w:val="008D68E7"/>
    <w:rsid w:val="0090796A"/>
    <w:rsid w:val="00917690"/>
    <w:rsid w:val="00925B2D"/>
    <w:rsid w:val="00930DB7"/>
    <w:rsid w:val="00962741"/>
    <w:rsid w:val="00976BEF"/>
    <w:rsid w:val="009826E1"/>
    <w:rsid w:val="0098533F"/>
    <w:rsid w:val="009B24FF"/>
    <w:rsid w:val="009D49AE"/>
    <w:rsid w:val="00A62F9E"/>
    <w:rsid w:val="00A82D44"/>
    <w:rsid w:val="00AA59E4"/>
    <w:rsid w:val="00AD18D3"/>
    <w:rsid w:val="00AE751E"/>
    <w:rsid w:val="00B417DC"/>
    <w:rsid w:val="00B60ECB"/>
    <w:rsid w:val="00B87ACD"/>
    <w:rsid w:val="00BC020A"/>
    <w:rsid w:val="00C70761"/>
    <w:rsid w:val="00C72E7F"/>
    <w:rsid w:val="00C856C3"/>
    <w:rsid w:val="00CF0866"/>
    <w:rsid w:val="00CF37C3"/>
    <w:rsid w:val="00D10F07"/>
    <w:rsid w:val="00D33FA8"/>
    <w:rsid w:val="00D37DA5"/>
    <w:rsid w:val="00D81487"/>
    <w:rsid w:val="00D84E8A"/>
    <w:rsid w:val="00DB6344"/>
    <w:rsid w:val="00DF47BE"/>
    <w:rsid w:val="00E051C6"/>
    <w:rsid w:val="00EA43E0"/>
    <w:rsid w:val="00F22E70"/>
    <w:rsid w:val="00F759B9"/>
    <w:rsid w:val="00FC3398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769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2440625.0" TargetMode="External"/><Relationship Id="rId26" Type="http://schemas.openxmlformats.org/officeDocument/2006/relationships/hyperlink" Target="garantF1://10064072.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440625.0" TargetMode="External"/><Relationship Id="rId34" Type="http://schemas.openxmlformats.org/officeDocument/2006/relationships/hyperlink" Target="garantF1://70603170.0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hyperlink" Target="garantF1://10008000.1" TargetMode="External"/><Relationship Id="rId33" Type="http://schemas.openxmlformats.org/officeDocument/2006/relationships/hyperlink" Target="garantF1://70127128.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2440625.0" TargetMode="External"/><Relationship Id="rId29" Type="http://schemas.openxmlformats.org/officeDocument/2006/relationships/hyperlink" Target="garantF1://244062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24" Type="http://schemas.openxmlformats.org/officeDocument/2006/relationships/hyperlink" Target="garantF1://12025267.11" TargetMode="External"/><Relationship Id="rId32" Type="http://schemas.openxmlformats.org/officeDocument/2006/relationships/hyperlink" Target="garantF1://2440625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2440625.0" TargetMode="External"/><Relationship Id="rId28" Type="http://schemas.openxmlformats.org/officeDocument/2006/relationships/hyperlink" Target="garantF1://2440625.0" TargetMode="External"/><Relationship Id="rId36" Type="http://schemas.openxmlformats.org/officeDocument/2006/relationships/hyperlink" Target="garantF1://1625.0" TargetMode="Externa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2440625.0" TargetMode="External"/><Relationship Id="rId31" Type="http://schemas.openxmlformats.org/officeDocument/2006/relationships/hyperlink" Target="garantF1://24406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hyperlink" Target="garantF1://2440625.0" TargetMode="External"/><Relationship Id="rId27" Type="http://schemas.openxmlformats.org/officeDocument/2006/relationships/hyperlink" Target="garantF1://2440625.0" TargetMode="External"/><Relationship Id="rId30" Type="http://schemas.openxmlformats.org/officeDocument/2006/relationships/hyperlink" Target="garantF1://2440625.0" TargetMode="External"/><Relationship Id="rId35" Type="http://schemas.openxmlformats.org/officeDocument/2006/relationships/hyperlink" Target="garantF1://2440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5857</Words>
  <Characters>33387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cp:lastPrinted>2018-07-11T10:03:00Z</cp:lastPrinted>
  <dcterms:created xsi:type="dcterms:W3CDTF">2017-03-24T11:28:00Z</dcterms:created>
  <dcterms:modified xsi:type="dcterms:W3CDTF">2018-07-11T10:58:00Z</dcterms:modified>
</cp:coreProperties>
</file>